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3D72" w14:textId="4953886C" w:rsidR="00501FE8" w:rsidRPr="004F01D6" w:rsidRDefault="00501FE8" w:rsidP="000A15E4">
      <w:pPr>
        <w:snapToGrid w:val="0"/>
        <w:jc w:val="right"/>
        <w:rPr>
          <w:rFonts w:ascii="Meiryo UI" w:eastAsia="Meiryo UI" w:hAnsi="Meiryo UI" w:cs="Meiryo UI"/>
          <w:szCs w:val="21"/>
        </w:rPr>
      </w:pPr>
      <w:r w:rsidRPr="004F01D6">
        <w:rPr>
          <w:rFonts w:ascii="Meiryo UI" w:eastAsia="Meiryo UI" w:hAnsi="Meiryo UI" w:cs="Meiryo UI" w:hint="eastAsia"/>
          <w:szCs w:val="21"/>
        </w:rPr>
        <w:t>20</w:t>
      </w:r>
      <w:r w:rsidR="00DB6B0B" w:rsidRPr="004F01D6">
        <w:rPr>
          <w:rFonts w:ascii="Meiryo UI" w:eastAsia="Meiryo UI" w:hAnsi="Meiryo UI" w:cs="Meiryo UI" w:hint="eastAsia"/>
          <w:szCs w:val="21"/>
        </w:rPr>
        <w:t>2</w:t>
      </w:r>
      <w:r w:rsidR="002A3C71">
        <w:rPr>
          <w:rFonts w:ascii="Meiryo UI" w:eastAsia="Meiryo UI" w:hAnsi="Meiryo UI" w:cs="Meiryo UI" w:hint="eastAsia"/>
          <w:szCs w:val="21"/>
        </w:rPr>
        <w:t>5</w:t>
      </w:r>
      <w:r w:rsidRPr="004F01D6">
        <w:rPr>
          <w:rFonts w:ascii="Meiryo UI" w:eastAsia="Meiryo UI" w:hAnsi="Meiryo UI" w:cs="Meiryo UI" w:hint="eastAsia"/>
          <w:szCs w:val="21"/>
        </w:rPr>
        <w:t>年</w:t>
      </w:r>
      <w:r w:rsidR="00C372D4" w:rsidRPr="004F01D6">
        <w:rPr>
          <w:rFonts w:ascii="Meiryo UI" w:eastAsia="Meiryo UI" w:hAnsi="Meiryo UI" w:cs="Meiryo UI" w:hint="eastAsia"/>
          <w:szCs w:val="21"/>
        </w:rPr>
        <w:t>2</w:t>
      </w:r>
      <w:r w:rsidRPr="004F01D6">
        <w:rPr>
          <w:rFonts w:ascii="Meiryo UI" w:eastAsia="Meiryo UI" w:hAnsi="Meiryo UI" w:cs="Meiryo UI" w:hint="eastAsia"/>
          <w:szCs w:val="21"/>
        </w:rPr>
        <w:t>月</w:t>
      </w:r>
      <w:r w:rsidR="000A15E4">
        <w:rPr>
          <w:rFonts w:ascii="Meiryo UI" w:eastAsia="Meiryo UI" w:hAnsi="Meiryo UI" w:cs="Meiryo UI" w:hint="eastAsia"/>
          <w:szCs w:val="21"/>
        </w:rPr>
        <w:t>25</w:t>
      </w:r>
      <w:r w:rsidRPr="004F01D6">
        <w:rPr>
          <w:rFonts w:ascii="Meiryo UI" w:eastAsia="Meiryo UI" w:hAnsi="Meiryo UI" w:cs="Meiryo UI" w:hint="eastAsia"/>
          <w:szCs w:val="21"/>
        </w:rPr>
        <w:t>日</w:t>
      </w:r>
    </w:p>
    <w:p w14:paraId="66B06E99" w14:textId="3AD76901" w:rsidR="00501FE8" w:rsidRPr="000F3504" w:rsidRDefault="00657A70" w:rsidP="00931EC0">
      <w:pPr>
        <w:snapToGrid w:val="0"/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加入者</w:t>
      </w:r>
      <w:r w:rsidR="00501FE8" w:rsidRPr="000F3504">
        <w:rPr>
          <w:rFonts w:ascii="Meiryo UI" w:eastAsia="Meiryo UI" w:hAnsi="Meiryo UI" w:cs="Meiryo UI" w:hint="eastAsia"/>
          <w:szCs w:val="21"/>
        </w:rPr>
        <w:t>各位</w:t>
      </w:r>
    </w:p>
    <w:p w14:paraId="3E173F3B" w14:textId="43B2F75E" w:rsidR="00501FE8" w:rsidRPr="000F3504" w:rsidRDefault="00501FE8" w:rsidP="00A91693">
      <w:pPr>
        <w:snapToGrid w:val="0"/>
        <w:jc w:val="right"/>
        <w:rPr>
          <w:rFonts w:ascii="Meiryo UI" w:eastAsia="Meiryo UI" w:hAnsi="Meiryo UI" w:cs="Meiryo UI"/>
          <w:szCs w:val="21"/>
        </w:rPr>
      </w:pPr>
      <w:r w:rsidRPr="000F3504">
        <w:rPr>
          <w:rFonts w:ascii="Meiryo UI" w:eastAsia="Meiryo UI" w:hAnsi="Meiryo UI" w:cs="Meiryo UI" w:hint="eastAsia"/>
          <w:szCs w:val="21"/>
        </w:rPr>
        <w:t>田辺三菱製薬健康保険組合</w:t>
      </w:r>
    </w:p>
    <w:p w14:paraId="1CE18298" w14:textId="77777777" w:rsidR="00501FE8" w:rsidRPr="004E05B1" w:rsidRDefault="00501FE8" w:rsidP="00747468">
      <w:pPr>
        <w:snapToGrid w:val="0"/>
        <w:jc w:val="left"/>
        <w:rPr>
          <w:rFonts w:ascii="Meiryo UI" w:eastAsia="Meiryo UI" w:hAnsi="Meiryo UI" w:cs="Meiryo UI"/>
          <w:szCs w:val="21"/>
        </w:rPr>
      </w:pPr>
    </w:p>
    <w:p w14:paraId="125BB1A0" w14:textId="6F1206E4" w:rsidR="00501FE8" w:rsidRPr="000F3504" w:rsidRDefault="00DF7FF9" w:rsidP="00501FE8">
      <w:pPr>
        <w:jc w:val="center"/>
        <w:rPr>
          <w:rFonts w:ascii="Meiryo UI" w:eastAsia="Meiryo UI" w:hAnsi="Meiryo UI" w:cs="Meiryo UI"/>
          <w:b/>
          <w:sz w:val="24"/>
          <w:szCs w:val="24"/>
          <w:u w:val="single"/>
        </w:rPr>
      </w:pPr>
      <w:bookmarkStart w:id="0" w:name="_Hlk539330"/>
      <w:r>
        <w:rPr>
          <w:rFonts w:ascii="Meiryo UI" w:eastAsia="Meiryo UI" w:hAnsi="Meiryo UI" w:cs="Meiryo UI" w:hint="eastAsia"/>
          <w:b/>
          <w:sz w:val="24"/>
          <w:szCs w:val="24"/>
          <w:u w:val="single"/>
        </w:rPr>
        <w:t>事業見直しに関するお知らせ</w:t>
      </w:r>
    </w:p>
    <w:bookmarkEnd w:id="0"/>
    <w:p w14:paraId="62BA07A3" w14:textId="77777777" w:rsidR="00501FE8" w:rsidRPr="000031D1" w:rsidRDefault="00501FE8" w:rsidP="00501FE8">
      <w:pPr>
        <w:snapToGrid w:val="0"/>
      </w:pPr>
    </w:p>
    <w:p w14:paraId="1200F754" w14:textId="77777777" w:rsidR="0088599B" w:rsidRDefault="0088599B" w:rsidP="00B26399">
      <w:pPr>
        <w:snapToGrid w:val="0"/>
        <w:jc w:val="left"/>
        <w:rPr>
          <w:rFonts w:ascii="Meiryo UI" w:eastAsia="Meiryo UI" w:hAnsi="Meiryo UI" w:cs="Meiryo UI"/>
          <w:szCs w:val="21"/>
        </w:rPr>
      </w:pPr>
      <w:r w:rsidRPr="0088599B"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平素は田辺三菱製薬健康保険組合（以降、当健保）の事業運営にご協力いただき御礼申し上げます。</w:t>
      </w:r>
      <w:r w:rsidR="00501FE8" w:rsidRPr="0088599B">
        <w:rPr>
          <w:rFonts w:ascii="Meiryo UI" w:eastAsia="Meiryo UI" w:hAnsi="Meiryo UI" w:cs="Meiryo UI" w:hint="eastAsia"/>
          <w:szCs w:val="21"/>
        </w:rPr>
        <w:t xml:space="preserve">　</w:t>
      </w:r>
    </w:p>
    <w:p w14:paraId="65C33AB3" w14:textId="037D2F39" w:rsidR="002641DF" w:rsidRDefault="007B1C0F" w:rsidP="00B26399">
      <w:pPr>
        <w:snapToGrid w:val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当健保の</w:t>
      </w:r>
      <w:r w:rsidR="00350FAF">
        <w:rPr>
          <w:rFonts w:ascii="Meiryo UI" w:eastAsia="Meiryo UI" w:hAnsi="Meiryo UI" w:cs="Meiryo UI" w:hint="eastAsia"/>
          <w:szCs w:val="21"/>
        </w:rPr>
        <w:t>財政強化のために、</w:t>
      </w:r>
      <w:r w:rsidR="004D3BD8">
        <w:rPr>
          <w:rFonts w:ascii="Meiryo UI" w:eastAsia="Meiryo UI" w:hAnsi="Meiryo UI" w:cs="Meiryo UI" w:hint="eastAsia"/>
          <w:szCs w:val="21"/>
        </w:rPr>
        <w:t>来年度（2025年度）より</w:t>
      </w:r>
      <w:r w:rsidR="00907327">
        <w:rPr>
          <w:rFonts w:ascii="Meiryo UI" w:eastAsia="Meiryo UI" w:hAnsi="Meiryo UI" w:cs="Meiryo UI" w:hint="eastAsia"/>
          <w:szCs w:val="21"/>
        </w:rPr>
        <w:t>各種</w:t>
      </w:r>
      <w:r w:rsidR="00350FAF">
        <w:rPr>
          <w:rFonts w:ascii="Meiryo UI" w:eastAsia="Meiryo UI" w:hAnsi="Meiryo UI" w:cs="Meiryo UI" w:hint="eastAsia"/>
          <w:szCs w:val="21"/>
        </w:rPr>
        <w:t>事業（給付事業、保健事業等）</w:t>
      </w:r>
      <w:r w:rsidR="004D3BD8">
        <w:rPr>
          <w:rFonts w:ascii="Meiryo UI" w:eastAsia="Meiryo UI" w:hAnsi="Meiryo UI" w:cs="Meiryo UI" w:hint="eastAsia"/>
          <w:szCs w:val="21"/>
        </w:rPr>
        <w:t>を見直</w:t>
      </w:r>
      <w:r w:rsidR="00296D9B">
        <w:rPr>
          <w:rFonts w:ascii="Meiryo UI" w:eastAsia="Meiryo UI" w:hAnsi="Meiryo UI" w:cs="Meiryo UI" w:hint="eastAsia"/>
          <w:szCs w:val="21"/>
        </w:rPr>
        <w:t>す</w:t>
      </w:r>
      <w:r w:rsidR="004D3BD8">
        <w:rPr>
          <w:rFonts w:ascii="Meiryo UI" w:eastAsia="Meiryo UI" w:hAnsi="Meiryo UI" w:cs="Meiryo UI" w:hint="eastAsia"/>
          <w:szCs w:val="21"/>
        </w:rPr>
        <w:t>こととなりました。</w:t>
      </w:r>
      <w:r w:rsidR="009A1E88">
        <w:rPr>
          <w:rFonts w:ascii="Meiryo UI" w:eastAsia="Meiryo UI" w:hAnsi="Meiryo UI" w:cs="Meiryo UI" w:hint="eastAsia"/>
          <w:szCs w:val="21"/>
        </w:rPr>
        <w:t>加入者（含：被扶養者）の皆様</w:t>
      </w:r>
      <w:r w:rsidR="00F20413">
        <w:rPr>
          <w:rFonts w:ascii="Meiryo UI" w:eastAsia="Meiryo UI" w:hAnsi="Meiryo UI" w:cs="Meiryo UI" w:hint="eastAsia"/>
          <w:szCs w:val="21"/>
        </w:rPr>
        <w:t>の中には、大きな影響を受ける方もおられることと存じます</w:t>
      </w:r>
      <w:r w:rsidR="002641DF">
        <w:rPr>
          <w:rFonts w:ascii="Meiryo UI" w:eastAsia="Meiryo UI" w:hAnsi="Meiryo UI" w:cs="Meiryo UI" w:hint="eastAsia"/>
          <w:szCs w:val="21"/>
        </w:rPr>
        <w:t>ので、見直し</w:t>
      </w:r>
      <w:r w:rsidR="00233D72">
        <w:rPr>
          <w:rFonts w:ascii="Meiryo UI" w:eastAsia="Meiryo UI" w:hAnsi="Meiryo UI" w:cs="Meiryo UI" w:hint="eastAsia"/>
          <w:szCs w:val="21"/>
        </w:rPr>
        <w:t>内容を</w:t>
      </w:r>
      <w:r w:rsidR="000E100A">
        <w:rPr>
          <w:rFonts w:ascii="Meiryo UI" w:eastAsia="Meiryo UI" w:hAnsi="Meiryo UI" w:cs="Meiryo UI" w:hint="eastAsia"/>
          <w:szCs w:val="21"/>
        </w:rPr>
        <w:t>ご</w:t>
      </w:r>
      <w:r w:rsidR="002641DF">
        <w:rPr>
          <w:rFonts w:ascii="Meiryo UI" w:eastAsia="Meiryo UI" w:hAnsi="Meiryo UI" w:cs="Meiryo UI" w:hint="eastAsia"/>
          <w:szCs w:val="21"/>
        </w:rPr>
        <w:t>確認頂きますようにお願いします。</w:t>
      </w:r>
    </w:p>
    <w:p w14:paraId="2DAF747D" w14:textId="77777777" w:rsidR="002641DF" w:rsidRDefault="002641DF" w:rsidP="00B26399">
      <w:pPr>
        <w:snapToGrid w:val="0"/>
        <w:jc w:val="left"/>
        <w:rPr>
          <w:rFonts w:ascii="Meiryo UI" w:eastAsia="Meiryo UI" w:hAnsi="Meiryo UI" w:cs="Meiryo UI"/>
          <w:szCs w:val="21"/>
        </w:rPr>
      </w:pPr>
    </w:p>
    <w:p w14:paraId="1883E464" w14:textId="7C442F56" w:rsidR="002641DF" w:rsidRDefault="002641DF" w:rsidP="00B26399">
      <w:pPr>
        <w:snapToGrid w:val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「</w:t>
      </w:r>
      <w:r w:rsidR="00195401">
        <w:rPr>
          <w:rFonts w:ascii="Meiryo UI" w:eastAsia="Meiryo UI" w:hAnsi="Meiryo UI" w:cs="Meiryo UI" w:hint="eastAsia"/>
          <w:szCs w:val="21"/>
        </w:rPr>
        <w:t>事業見直しの背景</w:t>
      </w:r>
      <w:r w:rsidR="005F0A1C">
        <w:rPr>
          <w:rFonts w:ascii="Meiryo UI" w:eastAsia="Meiryo UI" w:hAnsi="Meiryo UI" w:cs="Meiryo UI" w:hint="eastAsia"/>
          <w:szCs w:val="21"/>
        </w:rPr>
        <w:t>・経緯</w:t>
      </w:r>
      <w:r w:rsidR="00195401">
        <w:rPr>
          <w:rFonts w:ascii="Meiryo UI" w:eastAsia="Meiryo UI" w:hAnsi="Meiryo UI" w:cs="Meiryo UI" w:hint="eastAsia"/>
          <w:szCs w:val="21"/>
        </w:rPr>
        <w:t>」</w:t>
      </w:r>
    </w:p>
    <w:p w14:paraId="25068B55" w14:textId="163F5D49" w:rsidR="00195401" w:rsidRDefault="00DE712A" w:rsidP="00B26399">
      <w:pPr>
        <w:snapToGrid w:val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“公法人”である健康保険組合</w:t>
      </w:r>
      <w:r w:rsidR="00864B0A">
        <w:rPr>
          <w:rFonts w:ascii="Meiryo UI" w:eastAsia="Meiryo UI" w:hAnsi="Meiryo UI" w:cs="Meiryo UI" w:hint="eastAsia"/>
          <w:szCs w:val="21"/>
        </w:rPr>
        <w:t>の大きな使命</w:t>
      </w:r>
      <w:r>
        <w:rPr>
          <w:rFonts w:ascii="Meiryo UI" w:eastAsia="Meiryo UI" w:hAnsi="Meiryo UI" w:cs="Meiryo UI" w:hint="eastAsia"/>
          <w:szCs w:val="21"/>
        </w:rPr>
        <w:t>は、加入者</w:t>
      </w:r>
      <w:r w:rsidR="00F8117F">
        <w:rPr>
          <w:rFonts w:ascii="Meiryo UI" w:eastAsia="Meiryo UI" w:hAnsi="Meiryo UI" w:cs="Meiryo UI" w:hint="eastAsia"/>
          <w:szCs w:val="21"/>
        </w:rPr>
        <w:t>（除：被扶養者）の皆様から保険料を頂き、</w:t>
      </w:r>
      <w:r w:rsidR="00595356">
        <w:rPr>
          <w:rFonts w:ascii="Meiryo UI" w:eastAsia="Meiryo UI" w:hAnsi="Meiryo UI" w:cs="Meiryo UI" w:hint="eastAsia"/>
          <w:szCs w:val="21"/>
        </w:rPr>
        <w:t>保険給付金</w:t>
      </w:r>
      <w:r w:rsidR="000A15E4" w:rsidRPr="00766CED">
        <w:rPr>
          <w:rFonts w:ascii="Meiryo UI" w:eastAsia="Meiryo UI" w:hAnsi="Meiryo UI" w:cs="Meiryo UI" w:hint="eastAsia"/>
          <w:szCs w:val="21"/>
          <w:vertAlign w:val="superscript"/>
        </w:rPr>
        <w:t>*1</w:t>
      </w:r>
      <w:r w:rsidR="00595356">
        <w:rPr>
          <w:rFonts w:ascii="Meiryo UI" w:eastAsia="Meiryo UI" w:hAnsi="Meiryo UI" w:cs="Meiryo UI" w:hint="eastAsia"/>
          <w:szCs w:val="21"/>
        </w:rPr>
        <w:t>・納付金</w:t>
      </w:r>
      <w:r w:rsidR="000A15E4" w:rsidRPr="00766CED">
        <w:rPr>
          <w:rFonts w:ascii="Meiryo UI" w:eastAsia="Meiryo UI" w:hAnsi="Meiryo UI" w:cs="Meiryo UI" w:hint="eastAsia"/>
          <w:szCs w:val="21"/>
          <w:vertAlign w:val="superscript"/>
        </w:rPr>
        <w:t>*2</w:t>
      </w:r>
      <w:r w:rsidR="00595356">
        <w:rPr>
          <w:rFonts w:ascii="Meiryo UI" w:eastAsia="Meiryo UI" w:hAnsi="Meiryo UI" w:cs="Meiryo UI" w:hint="eastAsia"/>
          <w:szCs w:val="21"/>
        </w:rPr>
        <w:t>（前期高齢者</w:t>
      </w:r>
      <w:r w:rsidR="002E50E2">
        <w:rPr>
          <w:rFonts w:ascii="Meiryo UI" w:eastAsia="Meiryo UI" w:hAnsi="Meiryo UI" w:cs="Meiryo UI" w:hint="eastAsia"/>
          <w:szCs w:val="21"/>
        </w:rPr>
        <w:t>納付金、後期高齢者支援金）</w:t>
      </w:r>
      <w:r w:rsidR="00A26538">
        <w:rPr>
          <w:rFonts w:ascii="Meiryo UI" w:eastAsia="Meiryo UI" w:hAnsi="Meiryo UI" w:cs="Meiryo UI" w:hint="eastAsia"/>
          <w:szCs w:val="21"/>
        </w:rPr>
        <w:t>を拠出するとともに、加入者の皆さんの健康維持・向上のため各種</w:t>
      </w:r>
      <w:r w:rsidR="001421CD">
        <w:rPr>
          <w:rFonts w:ascii="Meiryo UI" w:eastAsia="Meiryo UI" w:hAnsi="Meiryo UI" w:cs="Meiryo UI" w:hint="eastAsia"/>
          <w:szCs w:val="21"/>
        </w:rPr>
        <w:t>保健</w:t>
      </w:r>
      <w:r w:rsidR="00A26538">
        <w:rPr>
          <w:rFonts w:ascii="Meiryo UI" w:eastAsia="Meiryo UI" w:hAnsi="Meiryo UI" w:cs="Meiryo UI" w:hint="eastAsia"/>
          <w:szCs w:val="21"/>
        </w:rPr>
        <w:t>事業を行うことです。</w:t>
      </w:r>
    </w:p>
    <w:p w14:paraId="18AB7985" w14:textId="68E75CB6" w:rsidR="00DE712A" w:rsidRDefault="001C0F23" w:rsidP="0008361F">
      <w:pPr>
        <w:snapToGrid w:val="0"/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当健保におきましては、</w:t>
      </w:r>
      <w:r w:rsidR="000D4744">
        <w:rPr>
          <w:rFonts w:ascii="Meiryo UI" w:eastAsia="Meiryo UI" w:hAnsi="Meiryo UI" w:cs="Meiryo UI" w:hint="eastAsia"/>
          <w:szCs w:val="21"/>
        </w:rPr>
        <w:t>2022年度及び2023年度に納付金が急増し、財政が厳しく</w:t>
      </w:r>
      <w:r w:rsidR="001931BC">
        <w:rPr>
          <w:rFonts w:ascii="Meiryo UI" w:eastAsia="Meiryo UI" w:hAnsi="Meiryo UI" w:cs="Meiryo UI" w:hint="eastAsia"/>
          <w:szCs w:val="21"/>
        </w:rPr>
        <w:t>なったため、</w:t>
      </w:r>
      <w:r w:rsidR="008C25C9">
        <w:rPr>
          <w:rFonts w:ascii="Meiryo UI" w:eastAsia="Meiryo UI" w:hAnsi="Meiryo UI" w:cs="Meiryo UI" w:hint="eastAsia"/>
          <w:szCs w:val="21"/>
        </w:rPr>
        <w:t>本年度より</w:t>
      </w:r>
      <w:r w:rsidR="00BC2419">
        <w:rPr>
          <w:rFonts w:ascii="Meiryo UI" w:eastAsia="Meiryo UI" w:hAnsi="Meiryo UI" w:cs="Meiryo UI" w:hint="eastAsia"/>
          <w:szCs w:val="21"/>
        </w:rPr>
        <w:t>「</w:t>
      </w:r>
      <w:r w:rsidR="00EB104F">
        <w:rPr>
          <w:rFonts w:ascii="Meiryo UI" w:eastAsia="Meiryo UI" w:hAnsi="Meiryo UI" w:cs="Meiryo UI" w:hint="eastAsia"/>
          <w:szCs w:val="21"/>
        </w:rPr>
        <w:t>保険料率</w:t>
      </w:r>
      <w:r w:rsidR="00E10FCA" w:rsidRPr="00EB104F">
        <w:rPr>
          <w:rFonts w:ascii="Meiryo UI" w:eastAsia="Meiryo UI" w:hAnsi="Meiryo UI" w:cs="Meiryo UI" w:hint="eastAsia"/>
          <w:szCs w:val="21"/>
        </w:rPr>
        <w:t>を</w:t>
      </w:r>
      <w:r w:rsidR="008C25C9" w:rsidRPr="00EB104F">
        <w:rPr>
          <w:rFonts w:ascii="Meiryo UI" w:eastAsia="Meiryo UI" w:hAnsi="Meiryo UI" w:cs="Meiryo UI" w:hint="eastAsia"/>
          <w:szCs w:val="21"/>
        </w:rPr>
        <w:t>変更（85→95‰）</w:t>
      </w:r>
      <w:r w:rsidR="00BC2419" w:rsidRPr="00EB104F">
        <w:rPr>
          <w:rFonts w:ascii="Meiryo UI" w:eastAsia="Meiryo UI" w:hAnsi="Meiryo UI" w:cs="Meiryo UI" w:hint="eastAsia"/>
          <w:szCs w:val="21"/>
        </w:rPr>
        <w:t>」</w:t>
      </w:r>
      <w:r w:rsidR="00E10FCA" w:rsidRPr="00EB104F">
        <w:rPr>
          <w:rFonts w:ascii="Meiryo UI" w:eastAsia="Meiryo UI" w:hAnsi="Meiryo UI" w:cs="Meiryo UI" w:hint="eastAsia"/>
          <w:szCs w:val="21"/>
        </w:rPr>
        <w:t>させていただきまし</w:t>
      </w:r>
      <w:r w:rsidR="001931BC" w:rsidRPr="00EB104F">
        <w:rPr>
          <w:rFonts w:ascii="Meiryo UI" w:eastAsia="Meiryo UI" w:hAnsi="Meiryo UI" w:cs="Meiryo UI" w:hint="eastAsia"/>
          <w:szCs w:val="21"/>
        </w:rPr>
        <w:t>た。しかしながら</w:t>
      </w:r>
      <w:r w:rsidR="00E10FCA" w:rsidRPr="00EB104F">
        <w:rPr>
          <w:rFonts w:ascii="Meiryo UI" w:eastAsia="Meiryo UI" w:hAnsi="Meiryo UI" w:cs="Meiryo UI" w:hint="eastAsia"/>
          <w:szCs w:val="21"/>
        </w:rPr>
        <w:t>、</w:t>
      </w:r>
      <w:r w:rsidR="00EB104F">
        <w:rPr>
          <w:rFonts w:ascii="Meiryo UI" w:eastAsia="Meiryo UI" w:hAnsi="Meiryo UI" w:cs="Meiryo UI" w:hint="eastAsia"/>
          <w:szCs w:val="21"/>
        </w:rPr>
        <w:t>保険料率</w:t>
      </w:r>
      <w:r w:rsidR="001931BC" w:rsidRPr="00EB104F">
        <w:rPr>
          <w:rFonts w:ascii="Meiryo UI" w:eastAsia="Meiryo UI" w:hAnsi="Meiryo UI" w:cs="Meiryo UI" w:hint="eastAsia"/>
          <w:szCs w:val="21"/>
        </w:rPr>
        <w:t>変更に加えて、</w:t>
      </w:r>
      <w:r w:rsidR="00853D3F" w:rsidRPr="00EB104F">
        <w:rPr>
          <w:rFonts w:ascii="Meiryo UI" w:eastAsia="Meiryo UI" w:hAnsi="Meiryo UI" w:cs="Meiryo UI" w:hint="eastAsia"/>
          <w:szCs w:val="21"/>
        </w:rPr>
        <w:t>大胆な</w:t>
      </w:r>
      <w:r w:rsidR="00E10FCA" w:rsidRPr="00EB104F">
        <w:rPr>
          <w:rFonts w:ascii="Meiryo UI" w:eastAsia="Meiryo UI" w:hAnsi="Meiryo UI" w:cs="Meiryo UI" w:hint="eastAsia"/>
          <w:szCs w:val="21"/>
        </w:rPr>
        <w:t>支出見</w:t>
      </w:r>
      <w:r w:rsidR="00E10FCA">
        <w:rPr>
          <w:rFonts w:ascii="Meiryo UI" w:eastAsia="Meiryo UI" w:hAnsi="Meiryo UI" w:cs="Meiryo UI" w:hint="eastAsia"/>
          <w:szCs w:val="21"/>
        </w:rPr>
        <w:t>直しを</w:t>
      </w:r>
      <w:r w:rsidR="001931BC">
        <w:rPr>
          <w:rFonts w:ascii="Meiryo UI" w:eastAsia="Meiryo UI" w:hAnsi="Meiryo UI" w:cs="Meiryo UI" w:hint="eastAsia"/>
          <w:szCs w:val="21"/>
        </w:rPr>
        <w:t>早急に</w:t>
      </w:r>
      <w:r w:rsidR="00E10FCA">
        <w:rPr>
          <w:rFonts w:ascii="Meiryo UI" w:eastAsia="Meiryo UI" w:hAnsi="Meiryo UI" w:cs="Meiryo UI" w:hint="eastAsia"/>
          <w:szCs w:val="21"/>
        </w:rPr>
        <w:t>実施しないと</w:t>
      </w:r>
      <w:r w:rsidR="00AB2CAA">
        <w:rPr>
          <w:rFonts w:ascii="Meiryo UI" w:eastAsia="Meiryo UI" w:hAnsi="Meiryo UI" w:cs="Meiryo UI" w:hint="eastAsia"/>
          <w:szCs w:val="21"/>
        </w:rPr>
        <w:t>財政的に解散の懸念がありました。そのため、</w:t>
      </w:r>
      <w:r w:rsidR="000609F5">
        <w:rPr>
          <w:rFonts w:ascii="Meiryo UI" w:eastAsia="Meiryo UI" w:hAnsi="Meiryo UI" w:cs="Meiryo UI" w:hint="eastAsia"/>
          <w:szCs w:val="21"/>
        </w:rPr>
        <w:t>当健保</w:t>
      </w:r>
      <w:r w:rsidR="00853D3F">
        <w:rPr>
          <w:rFonts w:ascii="Meiryo UI" w:eastAsia="Meiryo UI" w:hAnsi="Meiryo UI" w:cs="Meiryo UI" w:hint="eastAsia"/>
          <w:szCs w:val="21"/>
        </w:rPr>
        <w:t>職員以外の方にも参画頂く</w:t>
      </w:r>
      <w:r w:rsidR="000609F5">
        <w:rPr>
          <w:rFonts w:ascii="Meiryo UI" w:eastAsia="Meiryo UI" w:hAnsi="Meiryo UI" w:cs="Meiryo UI" w:hint="eastAsia"/>
          <w:szCs w:val="21"/>
        </w:rPr>
        <w:t>プロジェクトを設置</w:t>
      </w:r>
      <w:r w:rsidR="005F0A1C">
        <w:rPr>
          <w:rFonts w:ascii="Meiryo UI" w:eastAsia="Meiryo UI" w:hAnsi="Meiryo UI" w:cs="Meiryo UI" w:hint="eastAsia"/>
          <w:szCs w:val="21"/>
        </w:rPr>
        <w:t>し、</w:t>
      </w:r>
      <w:r w:rsidR="00F0167F">
        <w:rPr>
          <w:rFonts w:ascii="Meiryo UI" w:eastAsia="Meiryo UI" w:hAnsi="Meiryo UI" w:cs="Meiryo UI" w:hint="eastAsia"/>
          <w:szCs w:val="21"/>
        </w:rPr>
        <w:t>種々の</w:t>
      </w:r>
      <w:r w:rsidR="000609F5">
        <w:rPr>
          <w:rFonts w:ascii="Meiryo UI" w:eastAsia="Meiryo UI" w:hAnsi="Meiryo UI" w:cs="Meiryo UI" w:hint="eastAsia"/>
          <w:szCs w:val="21"/>
        </w:rPr>
        <w:t>検討を行い、来年度以降の事業見直し案を策定し</w:t>
      </w:r>
      <w:r w:rsidR="00F0167F">
        <w:rPr>
          <w:rFonts w:ascii="Meiryo UI" w:eastAsia="Meiryo UI" w:hAnsi="Meiryo UI" w:cs="Meiryo UI" w:hint="eastAsia"/>
          <w:szCs w:val="21"/>
        </w:rPr>
        <w:t>ました。先日の</w:t>
      </w:r>
      <w:r w:rsidR="005F0A1C">
        <w:rPr>
          <w:rFonts w:ascii="Meiryo UI" w:eastAsia="Meiryo UI" w:hAnsi="Meiryo UI" w:cs="Meiryo UI" w:hint="eastAsia"/>
          <w:szCs w:val="21"/>
        </w:rPr>
        <w:t>組合会（2025年2月12日）にて</w:t>
      </w:r>
      <w:r w:rsidR="00731C50">
        <w:rPr>
          <w:rFonts w:ascii="Meiryo UI" w:eastAsia="Meiryo UI" w:hAnsi="Meiryo UI" w:cs="Meiryo UI" w:hint="eastAsia"/>
          <w:szCs w:val="21"/>
        </w:rPr>
        <w:t>事業見直し案について承認を</w:t>
      </w:r>
      <w:r w:rsidR="005F0A1C">
        <w:rPr>
          <w:rFonts w:ascii="Meiryo UI" w:eastAsia="Meiryo UI" w:hAnsi="Meiryo UI" w:cs="Meiryo UI" w:hint="eastAsia"/>
          <w:szCs w:val="21"/>
        </w:rPr>
        <w:t>得ました</w:t>
      </w:r>
      <w:r w:rsidR="00D412B3">
        <w:rPr>
          <w:rFonts w:ascii="Meiryo UI" w:eastAsia="Meiryo UI" w:hAnsi="Meiryo UI" w:cs="Meiryo UI" w:hint="eastAsia"/>
          <w:szCs w:val="21"/>
        </w:rPr>
        <w:t>ので、来年度より見直しを実施することにします。</w:t>
      </w:r>
    </w:p>
    <w:p w14:paraId="6064CF95" w14:textId="4F91780F" w:rsidR="00D04C03" w:rsidRDefault="00D04C03" w:rsidP="00D412B3">
      <w:pPr>
        <w:snapToGrid w:val="0"/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当健保としても苦渋の思いでありますが、</w:t>
      </w:r>
      <w:r w:rsidR="00C65549">
        <w:rPr>
          <w:rFonts w:ascii="Meiryo UI" w:eastAsia="Meiryo UI" w:hAnsi="Meiryo UI" w:cs="Meiryo UI" w:hint="eastAsia"/>
          <w:szCs w:val="21"/>
        </w:rPr>
        <w:t>現在の</w:t>
      </w:r>
      <w:r w:rsidR="001F7553">
        <w:rPr>
          <w:rFonts w:ascii="Meiryo UI" w:eastAsia="Meiryo UI" w:hAnsi="Meiryo UI" w:cs="Meiryo UI" w:hint="eastAsia"/>
          <w:szCs w:val="21"/>
        </w:rPr>
        <w:t>当健保財政状況</w:t>
      </w:r>
      <w:r w:rsidR="00C65549">
        <w:rPr>
          <w:rFonts w:ascii="Meiryo UI" w:eastAsia="Meiryo UI" w:hAnsi="Meiryo UI" w:cs="Meiryo UI" w:hint="eastAsia"/>
          <w:szCs w:val="21"/>
        </w:rPr>
        <w:t>上必須な見直しで</w:t>
      </w:r>
      <w:r w:rsidR="005E3142">
        <w:rPr>
          <w:rFonts w:ascii="Meiryo UI" w:eastAsia="Meiryo UI" w:hAnsi="Meiryo UI" w:cs="Meiryo UI" w:hint="eastAsia"/>
          <w:szCs w:val="21"/>
        </w:rPr>
        <w:t>す</w:t>
      </w:r>
      <w:r>
        <w:rPr>
          <w:rFonts w:ascii="Meiryo UI" w:eastAsia="Meiryo UI" w:hAnsi="Meiryo UI" w:cs="Meiryo UI" w:hint="eastAsia"/>
          <w:szCs w:val="21"/>
        </w:rPr>
        <w:t>ので、ご理解のほどお願いします</w:t>
      </w:r>
      <w:r w:rsidR="005E3142">
        <w:rPr>
          <w:rFonts w:ascii="Meiryo UI" w:eastAsia="Meiryo UI" w:hAnsi="Meiryo UI" w:cs="Meiryo UI" w:hint="eastAsia"/>
          <w:szCs w:val="21"/>
        </w:rPr>
        <w:t>。</w:t>
      </w:r>
    </w:p>
    <w:p w14:paraId="14145D3C" w14:textId="65CD1526" w:rsidR="00766CED" w:rsidRPr="00D412B3" w:rsidRDefault="00766CED" w:rsidP="00766CED">
      <w:pPr>
        <w:snapToGrid w:val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*1</w:t>
      </w:r>
      <w:r w:rsidR="00227BE7">
        <w:rPr>
          <w:rFonts w:ascii="Meiryo UI" w:eastAsia="Meiryo UI" w:hAnsi="Meiryo UI" w:cs="Meiryo UI" w:hint="eastAsia"/>
          <w:szCs w:val="21"/>
        </w:rPr>
        <w:t xml:space="preserve">　保険給付</w:t>
      </w:r>
      <w:r w:rsidR="004D35F2">
        <w:rPr>
          <w:rFonts w:ascii="Meiryo UI" w:eastAsia="Meiryo UI" w:hAnsi="Meiryo UI" w:cs="Meiryo UI" w:hint="eastAsia"/>
          <w:szCs w:val="21"/>
        </w:rPr>
        <w:t>金</w:t>
      </w:r>
      <w:r w:rsidR="00227BE7">
        <w:rPr>
          <w:rFonts w:ascii="Meiryo UI" w:eastAsia="Meiryo UI" w:hAnsi="Meiryo UI" w:cs="Meiryo UI" w:hint="eastAsia"/>
          <w:szCs w:val="21"/>
        </w:rPr>
        <w:t>：</w:t>
      </w:r>
      <w:r w:rsidR="004D35F2">
        <w:rPr>
          <w:rFonts w:ascii="Meiryo UI" w:eastAsia="Meiryo UI" w:hAnsi="Meiryo UI" w:cs="Meiryo UI" w:hint="eastAsia"/>
          <w:szCs w:val="21"/>
        </w:rPr>
        <w:t>加入者の皆さんが病気・けが等で</w:t>
      </w:r>
      <w:r w:rsidR="001A001E">
        <w:rPr>
          <w:rFonts w:ascii="Meiryo UI" w:eastAsia="Meiryo UI" w:hAnsi="Meiryo UI" w:cs="Meiryo UI" w:hint="eastAsia"/>
          <w:szCs w:val="21"/>
        </w:rPr>
        <w:t>受診された際</w:t>
      </w:r>
      <w:r w:rsidR="00C76B37">
        <w:rPr>
          <w:rFonts w:ascii="Meiryo UI" w:eastAsia="Meiryo UI" w:hAnsi="Meiryo UI" w:cs="Meiryo UI" w:hint="eastAsia"/>
          <w:szCs w:val="21"/>
        </w:rPr>
        <w:t>に給付する趣旨のお金等</w:t>
      </w:r>
      <w:r w:rsidR="00000EDE">
        <w:rPr>
          <w:rFonts w:ascii="Meiryo UI" w:eastAsia="Meiryo UI" w:hAnsi="Meiryo UI" w:cs="Meiryo UI" w:hint="eastAsia"/>
          <w:szCs w:val="21"/>
        </w:rPr>
        <w:t>（参考：</w:t>
      </w:r>
      <w:hyperlink r:id="rId11" w:history="1">
        <w:r w:rsidR="00000EDE" w:rsidRPr="00000EDE">
          <w:rPr>
            <w:rStyle w:val="af3"/>
            <w:rFonts w:ascii="Meiryo UI" w:eastAsia="Meiryo UI" w:hAnsi="Meiryo UI" w:cs="Meiryo UI"/>
            <w:szCs w:val="21"/>
          </w:rPr>
          <w:t>健康保険の給付│健康保険のしくみ│田辺三菱製薬健康保険組合</w:t>
        </w:r>
      </w:hyperlink>
      <w:r w:rsidR="00000EDE">
        <w:rPr>
          <w:rFonts w:ascii="Meiryo UI" w:eastAsia="Meiryo UI" w:hAnsi="Meiryo UI" w:cs="Meiryo UI" w:hint="eastAsia"/>
          <w:szCs w:val="21"/>
        </w:rPr>
        <w:t>）</w:t>
      </w:r>
    </w:p>
    <w:p w14:paraId="6BBA9D9B" w14:textId="6E4323B9" w:rsidR="00D04C03" w:rsidRDefault="00D04C03" w:rsidP="00D04C03">
      <w:pPr>
        <w:snapToGrid w:val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＊</w:t>
      </w:r>
      <w:r w:rsidR="00000EDE">
        <w:rPr>
          <w:rFonts w:ascii="Meiryo UI" w:eastAsia="Meiryo UI" w:hAnsi="Meiryo UI" w:cs="Meiryo UI" w:hint="eastAsia"/>
          <w:szCs w:val="21"/>
        </w:rPr>
        <w:t xml:space="preserve">2　</w:t>
      </w:r>
      <w:r>
        <w:rPr>
          <w:rFonts w:ascii="Meiryo UI" w:eastAsia="Meiryo UI" w:hAnsi="Meiryo UI" w:cs="Meiryo UI" w:hint="eastAsia"/>
          <w:szCs w:val="21"/>
        </w:rPr>
        <w:t>納付金：当局が定めたルールに基づいて、各健保が支払うべきものです。（参考：</w:t>
      </w:r>
      <w:hyperlink r:id="rId12" w:history="1">
        <w:r w:rsidRPr="00E020F6">
          <w:rPr>
            <w:rStyle w:val="af3"/>
            <w:rFonts w:ascii="Meiryo UI" w:eastAsia="Meiryo UI" w:hAnsi="Meiryo UI" w:cs="Meiryo UI"/>
            <w:szCs w:val="21"/>
          </w:rPr>
          <w:t>医療保険制度改革について</w:t>
        </w:r>
      </w:hyperlink>
      <w:r>
        <w:rPr>
          <w:rFonts w:ascii="Meiryo UI" w:eastAsia="Meiryo UI" w:hAnsi="Meiryo UI" w:cs="Meiryo UI" w:hint="eastAsia"/>
          <w:szCs w:val="21"/>
        </w:rPr>
        <w:t>）</w:t>
      </w:r>
    </w:p>
    <w:p w14:paraId="40F0AA1B" w14:textId="77777777" w:rsidR="00D04C03" w:rsidRDefault="00D04C03" w:rsidP="00113AD4">
      <w:pPr>
        <w:snapToGrid w:val="0"/>
        <w:jc w:val="left"/>
        <w:rPr>
          <w:rFonts w:ascii="Meiryo UI" w:eastAsia="Meiryo UI" w:hAnsi="Meiryo UI"/>
          <w:szCs w:val="21"/>
        </w:rPr>
      </w:pPr>
    </w:p>
    <w:p w14:paraId="64589BD5" w14:textId="2C335134" w:rsidR="00113AD4" w:rsidRDefault="000574BC" w:rsidP="00113AD4">
      <w:pPr>
        <w:snapToGrid w:val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「</w:t>
      </w:r>
      <w:r w:rsidR="00F30AC6">
        <w:rPr>
          <w:rFonts w:ascii="Meiryo UI" w:eastAsia="Meiryo UI" w:hAnsi="Meiryo UI" w:hint="eastAsia"/>
          <w:szCs w:val="21"/>
        </w:rPr>
        <w:t>具体的な見直し事業」</w:t>
      </w:r>
    </w:p>
    <w:p w14:paraId="6F3EE0AF" w14:textId="61B39959" w:rsidR="005821BD" w:rsidRDefault="005821BD" w:rsidP="00257E4C">
      <w:pPr>
        <w:snapToGrid w:val="0"/>
        <w:ind w:firstLineChars="100" w:firstLine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以下の通り</w:t>
      </w:r>
      <w:r w:rsidR="00C13218">
        <w:rPr>
          <w:rFonts w:ascii="Meiryo UI" w:eastAsia="Meiryo UI" w:hAnsi="Meiryo UI" w:hint="eastAsia"/>
          <w:szCs w:val="21"/>
        </w:rPr>
        <w:t>、事業内容（含：補助金）を</w:t>
      </w:r>
      <w:r>
        <w:rPr>
          <w:rFonts w:ascii="Meiryo UI" w:eastAsia="Meiryo UI" w:hAnsi="Meiryo UI" w:hint="eastAsia"/>
          <w:szCs w:val="21"/>
        </w:rPr>
        <w:t>見直す。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3118"/>
        <w:gridCol w:w="2032"/>
        <w:gridCol w:w="2039"/>
      </w:tblGrid>
      <w:tr w:rsidR="003C6038" w14:paraId="7033F902" w14:textId="77777777" w:rsidTr="00F040A4">
        <w:tc>
          <w:tcPr>
            <w:tcW w:w="5665" w:type="dxa"/>
            <w:gridSpan w:val="3"/>
            <w:shd w:val="clear" w:color="auto" w:fill="002060"/>
          </w:tcPr>
          <w:p w14:paraId="0AC95941" w14:textId="3EA3EECE" w:rsidR="003C6038" w:rsidRDefault="003C6038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見直し事業</w:t>
            </w:r>
          </w:p>
        </w:tc>
        <w:tc>
          <w:tcPr>
            <w:tcW w:w="2032" w:type="dxa"/>
            <w:shd w:val="clear" w:color="auto" w:fill="002060"/>
          </w:tcPr>
          <w:p w14:paraId="48E703E2" w14:textId="4FC31A00" w:rsidR="003C6038" w:rsidRDefault="003C6038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現在</w:t>
            </w:r>
          </w:p>
        </w:tc>
        <w:tc>
          <w:tcPr>
            <w:tcW w:w="2039" w:type="dxa"/>
            <w:shd w:val="clear" w:color="auto" w:fill="002060"/>
          </w:tcPr>
          <w:p w14:paraId="64BEF59A" w14:textId="77777777" w:rsidR="003C6038" w:rsidRDefault="003C6038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今後</w:t>
            </w:r>
          </w:p>
          <w:p w14:paraId="618CC37A" w14:textId="4814E5C1" w:rsidR="003C6038" w:rsidRPr="003C6038" w:rsidRDefault="003C6038" w:rsidP="00113AD4">
            <w:pPr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3C6038">
              <w:rPr>
                <w:rFonts w:ascii="Meiryo UI" w:eastAsia="Meiryo UI" w:hAnsi="Meiryo UI" w:hint="eastAsia"/>
                <w:sz w:val="18"/>
                <w:szCs w:val="18"/>
              </w:rPr>
              <w:t>（2025年4月以降）</w:t>
            </w:r>
          </w:p>
        </w:tc>
      </w:tr>
      <w:tr w:rsidR="008603AA" w14:paraId="1A853627" w14:textId="77777777" w:rsidTr="001421CD">
        <w:tc>
          <w:tcPr>
            <w:tcW w:w="1129" w:type="dxa"/>
          </w:tcPr>
          <w:p w14:paraId="14E4ABD4" w14:textId="4BE281B0" w:rsidR="008603AA" w:rsidRDefault="008603AA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給付事業</w:t>
            </w:r>
          </w:p>
        </w:tc>
        <w:tc>
          <w:tcPr>
            <w:tcW w:w="4536" w:type="dxa"/>
            <w:gridSpan w:val="2"/>
          </w:tcPr>
          <w:p w14:paraId="1D055147" w14:textId="6BD683E2" w:rsidR="008603AA" w:rsidRDefault="008603AA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付加給付**</w:t>
            </w:r>
            <w:r w:rsidR="00367FC0">
              <w:rPr>
                <w:rFonts w:ascii="Meiryo UI" w:eastAsia="Meiryo UI" w:hAnsi="Meiryo UI" w:hint="eastAsia"/>
                <w:szCs w:val="21"/>
              </w:rPr>
              <w:t>上限額</w:t>
            </w:r>
            <w:r>
              <w:rPr>
                <w:rFonts w:ascii="Meiryo UI" w:eastAsia="Meiryo UI" w:hAnsi="Meiryo UI" w:hint="eastAsia"/>
                <w:szCs w:val="21"/>
              </w:rPr>
              <w:t>引上げ</w:t>
            </w:r>
          </w:p>
        </w:tc>
        <w:tc>
          <w:tcPr>
            <w:tcW w:w="2032" w:type="dxa"/>
          </w:tcPr>
          <w:p w14:paraId="640B80FE" w14:textId="33ECC318" w:rsidR="008603AA" w:rsidRDefault="008603AA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20,000円</w:t>
            </w:r>
          </w:p>
        </w:tc>
        <w:tc>
          <w:tcPr>
            <w:tcW w:w="2039" w:type="dxa"/>
          </w:tcPr>
          <w:p w14:paraId="2860896F" w14:textId="4037AF7D" w:rsidR="008603AA" w:rsidRDefault="008603AA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25,000円</w:t>
            </w:r>
          </w:p>
        </w:tc>
      </w:tr>
      <w:tr w:rsidR="001421CD" w14:paraId="2867B5A4" w14:textId="77777777" w:rsidTr="001421CD">
        <w:tc>
          <w:tcPr>
            <w:tcW w:w="1129" w:type="dxa"/>
            <w:vMerge w:val="restart"/>
          </w:tcPr>
          <w:p w14:paraId="037B2CF2" w14:textId="3CA78DE8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保健事業</w:t>
            </w:r>
          </w:p>
        </w:tc>
        <w:tc>
          <w:tcPr>
            <w:tcW w:w="1418" w:type="dxa"/>
            <w:vMerge w:val="restart"/>
          </w:tcPr>
          <w:p w14:paraId="2777EAED" w14:textId="17F21A88" w:rsidR="001421CD" w:rsidRPr="008603AA" w:rsidRDefault="001421CD" w:rsidP="008603AA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１.</w:t>
            </w:r>
            <w:r w:rsidRPr="008603AA">
              <w:rPr>
                <w:rFonts w:ascii="Meiryo UI" w:eastAsia="Meiryo UI" w:hAnsi="Meiryo UI" w:hint="eastAsia"/>
                <w:szCs w:val="21"/>
              </w:rPr>
              <w:t>人間ドック等の基本健診補助見直し</w:t>
            </w:r>
          </w:p>
        </w:tc>
        <w:tc>
          <w:tcPr>
            <w:tcW w:w="3118" w:type="dxa"/>
          </w:tcPr>
          <w:p w14:paraId="7E548C72" w14:textId="580467B1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補助上限額引下げ</w:t>
            </w:r>
          </w:p>
        </w:tc>
        <w:tc>
          <w:tcPr>
            <w:tcW w:w="2032" w:type="dxa"/>
          </w:tcPr>
          <w:p w14:paraId="3E7C439D" w14:textId="651FBAC4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40,000円</w:t>
            </w:r>
          </w:p>
        </w:tc>
        <w:tc>
          <w:tcPr>
            <w:tcW w:w="2039" w:type="dxa"/>
          </w:tcPr>
          <w:p w14:paraId="403ABCBF" w14:textId="618F0DE5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25,000円</w:t>
            </w:r>
          </w:p>
        </w:tc>
      </w:tr>
      <w:tr w:rsidR="001421CD" w14:paraId="6E99C728" w14:textId="77777777" w:rsidTr="001421CD">
        <w:tc>
          <w:tcPr>
            <w:tcW w:w="1129" w:type="dxa"/>
            <w:vMerge/>
          </w:tcPr>
          <w:p w14:paraId="2DB02EA5" w14:textId="7777777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Merge/>
          </w:tcPr>
          <w:p w14:paraId="5AFA3027" w14:textId="7777777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118" w:type="dxa"/>
          </w:tcPr>
          <w:p w14:paraId="43CC8E6D" w14:textId="3D929A1B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案内方法</w:t>
            </w:r>
          </w:p>
        </w:tc>
        <w:tc>
          <w:tcPr>
            <w:tcW w:w="2032" w:type="dxa"/>
          </w:tcPr>
          <w:p w14:paraId="4B163B8F" w14:textId="1F3588EA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紙媒体郵送</w:t>
            </w:r>
          </w:p>
        </w:tc>
        <w:tc>
          <w:tcPr>
            <w:tcW w:w="2039" w:type="dxa"/>
          </w:tcPr>
          <w:p w14:paraId="2EF7AC4D" w14:textId="2A8C5EC4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原則、メール</w:t>
            </w:r>
          </w:p>
        </w:tc>
      </w:tr>
      <w:tr w:rsidR="001421CD" w14:paraId="296D3C8D" w14:textId="77777777" w:rsidTr="001421CD">
        <w:tc>
          <w:tcPr>
            <w:tcW w:w="1129" w:type="dxa"/>
            <w:vMerge/>
          </w:tcPr>
          <w:p w14:paraId="1C7A4AC9" w14:textId="7777777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Merge w:val="restart"/>
          </w:tcPr>
          <w:p w14:paraId="1A93C13C" w14:textId="5FC107CE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2．人間ドックオプション検査補助見直し</w:t>
            </w:r>
          </w:p>
        </w:tc>
        <w:tc>
          <w:tcPr>
            <w:tcW w:w="3118" w:type="dxa"/>
          </w:tcPr>
          <w:p w14:paraId="695FEF10" w14:textId="32ADFE5C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脳オプション検査補助上限額引下げ</w:t>
            </w:r>
          </w:p>
        </w:tc>
        <w:tc>
          <w:tcPr>
            <w:tcW w:w="2032" w:type="dxa"/>
          </w:tcPr>
          <w:p w14:paraId="3168E7D3" w14:textId="078D7B78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20,000円</w:t>
            </w:r>
          </w:p>
        </w:tc>
        <w:tc>
          <w:tcPr>
            <w:tcW w:w="2039" w:type="dxa"/>
          </w:tcPr>
          <w:p w14:paraId="20925901" w14:textId="2B7579B8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10,000円</w:t>
            </w:r>
          </w:p>
        </w:tc>
      </w:tr>
      <w:tr w:rsidR="001421CD" w14:paraId="1414E9E0" w14:textId="77777777" w:rsidTr="001421CD">
        <w:tc>
          <w:tcPr>
            <w:tcW w:w="1129" w:type="dxa"/>
            <w:vMerge/>
          </w:tcPr>
          <w:p w14:paraId="5EB8C81C" w14:textId="7777777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Merge/>
          </w:tcPr>
          <w:p w14:paraId="71E1C0AC" w14:textId="7777777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118" w:type="dxa"/>
          </w:tcPr>
          <w:p w14:paraId="0843E798" w14:textId="18E9B96C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前立腺がん検査補助</w:t>
            </w:r>
          </w:p>
        </w:tc>
        <w:tc>
          <w:tcPr>
            <w:tcW w:w="2032" w:type="dxa"/>
          </w:tcPr>
          <w:p w14:paraId="7CA972E7" w14:textId="6246201C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全額補助</w:t>
            </w:r>
          </w:p>
        </w:tc>
        <w:tc>
          <w:tcPr>
            <w:tcW w:w="2039" w:type="dxa"/>
          </w:tcPr>
          <w:p w14:paraId="0BAA01D4" w14:textId="6EB7B4E9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補助廃止</w:t>
            </w:r>
          </w:p>
        </w:tc>
      </w:tr>
      <w:tr w:rsidR="001421CD" w14:paraId="5DE71BF5" w14:textId="77777777" w:rsidTr="001421CD">
        <w:tc>
          <w:tcPr>
            <w:tcW w:w="1129" w:type="dxa"/>
            <w:vMerge/>
          </w:tcPr>
          <w:p w14:paraId="7567511D" w14:textId="7777777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Merge/>
          </w:tcPr>
          <w:p w14:paraId="179FACB7" w14:textId="7777777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118" w:type="dxa"/>
          </w:tcPr>
          <w:p w14:paraId="63B1A09A" w14:textId="38656703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乳がん検査補助対象年齢引上げ</w:t>
            </w:r>
          </w:p>
        </w:tc>
        <w:tc>
          <w:tcPr>
            <w:tcW w:w="2032" w:type="dxa"/>
          </w:tcPr>
          <w:p w14:paraId="306B0FA9" w14:textId="6E6B4264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20歳以上の女性</w:t>
            </w:r>
          </w:p>
        </w:tc>
        <w:tc>
          <w:tcPr>
            <w:tcW w:w="2039" w:type="dxa"/>
          </w:tcPr>
          <w:p w14:paraId="16448676" w14:textId="08CB1DEA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35歳以上の女性</w:t>
            </w:r>
          </w:p>
        </w:tc>
      </w:tr>
      <w:tr w:rsidR="001421CD" w14:paraId="6E68343E" w14:textId="77777777" w:rsidTr="001421CD">
        <w:tc>
          <w:tcPr>
            <w:tcW w:w="1129" w:type="dxa"/>
            <w:vMerge/>
          </w:tcPr>
          <w:p w14:paraId="37F378C8" w14:textId="7777777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Merge/>
          </w:tcPr>
          <w:p w14:paraId="126D5FB5" w14:textId="7777777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118" w:type="dxa"/>
          </w:tcPr>
          <w:p w14:paraId="08FD6E6F" w14:textId="182FEBD1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子宮頸がん検査補助実施</w:t>
            </w:r>
          </w:p>
        </w:tc>
        <w:tc>
          <w:tcPr>
            <w:tcW w:w="2032" w:type="dxa"/>
          </w:tcPr>
          <w:p w14:paraId="7D825D54" w14:textId="3BB19F2C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毎年</w:t>
            </w:r>
          </w:p>
        </w:tc>
        <w:tc>
          <w:tcPr>
            <w:tcW w:w="2039" w:type="dxa"/>
          </w:tcPr>
          <w:p w14:paraId="0D436AE3" w14:textId="06357E9A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隔年</w:t>
            </w:r>
          </w:p>
        </w:tc>
      </w:tr>
      <w:tr w:rsidR="001421CD" w14:paraId="2DD03B2D" w14:textId="77777777" w:rsidTr="001421CD">
        <w:tc>
          <w:tcPr>
            <w:tcW w:w="1129" w:type="dxa"/>
            <w:vMerge/>
          </w:tcPr>
          <w:p w14:paraId="4C6503A6" w14:textId="7777777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Merge/>
          </w:tcPr>
          <w:p w14:paraId="5A49E6B9" w14:textId="7777777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118" w:type="dxa"/>
          </w:tcPr>
          <w:p w14:paraId="602524DE" w14:textId="47E36EDF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胃がん検査（胃カメラ）補助</w:t>
            </w:r>
          </w:p>
        </w:tc>
        <w:tc>
          <w:tcPr>
            <w:tcW w:w="2032" w:type="dxa"/>
          </w:tcPr>
          <w:p w14:paraId="0C043470" w14:textId="34449F6D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毎年</w:t>
            </w:r>
          </w:p>
        </w:tc>
        <w:tc>
          <w:tcPr>
            <w:tcW w:w="2039" w:type="dxa"/>
          </w:tcPr>
          <w:p w14:paraId="185C73B9" w14:textId="78395E2C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隔年</w:t>
            </w:r>
          </w:p>
        </w:tc>
      </w:tr>
      <w:tr w:rsidR="001421CD" w14:paraId="33E2AB17" w14:textId="77777777" w:rsidTr="001421CD">
        <w:tc>
          <w:tcPr>
            <w:tcW w:w="1129" w:type="dxa"/>
            <w:vMerge/>
          </w:tcPr>
          <w:p w14:paraId="2C2F0158" w14:textId="7777777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Merge w:val="restart"/>
          </w:tcPr>
          <w:p w14:paraId="22536370" w14:textId="30A3373B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3．歯科検診補助見直し</w:t>
            </w:r>
          </w:p>
        </w:tc>
        <w:tc>
          <w:tcPr>
            <w:tcW w:w="3118" w:type="dxa"/>
          </w:tcPr>
          <w:p w14:paraId="741A8AB0" w14:textId="36BCD4AA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方式</w:t>
            </w:r>
          </w:p>
        </w:tc>
        <w:tc>
          <w:tcPr>
            <w:tcW w:w="2032" w:type="dxa"/>
          </w:tcPr>
          <w:p w14:paraId="39477B52" w14:textId="0E6E3552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集団・個人</w:t>
            </w:r>
          </w:p>
        </w:tc>
        <w:tc>
          <w:tcPr>
            <w:tcW w:w="2039" w:type="dxa"/>
          </w:tcPr>
          <w:p w14:paraId="0652DC86" w14:textId="01828D63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個人</w:t>
            </w:r>
          </w:p>
        </w:tc>
      </w:tr>
      <w:tr w:rsidR="001421CD" w14:paraId="7671A5BD" w14:textId="77777777" w:rsidTr="001421CD">
        <w:tc>
          <w:tcPr>
            <w:tcW w:w="1129" w:type="dxa"/>
            <w:vMerge/>
          </w:tcPr>
          <w:p w14:paraId="3B504D77" w14:textId="7777777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Merge/>
          </w:tcPr>
          <w:p w14:paraId="12B890FF" w14:textId="7777777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118" w:type="dxa"/>
          </w:tcPr>
          <w:p w14:paraId="4D9F340B" w14:textId="16311015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補助上限引下げ</w:t>
            </w:r>
          </w:p>
        </w:tc>
        <w:tc>
          <w:tcPr>
            <w:tcW w:w="2032" w:type="dxa"/>
          </w:tcPr>
          <w:p w14:paraId="6F9C66AE" w14:textId="216BB0DF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5,000円</w:t>
            </w:r>
          </w:p>
        </w:tc>
        <w:tc>
          <w:tcPr>
            <w:tcW w:w="2039" w:type="dxa"/>
          </w:tcPr>
          <w:p w14:paraId="5E1C1580" w14:textId="5AD16A20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3,500円</w:t>
            </w:r>
          </w:p>
        </w:tc>
      </w:tr>
      <w:tr w:rsidR="001421CD" w14:paraId="37604BDA" w14:textId="77777777" w:rsidTr="001421CD">
        <w:tc>
          <w:tcPr>
            <w:tcW w:w="1129" w:type="dxa"/>
            <w:vMerge/>
          </w:tcPr>
          <w:p w14:paraId="7D50B716" w14:textId="7777777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Merge w:val="restart"/>
          </w:tcPr>
          <w:p w14:paraId="1C8CBA02" w14:textId="481A50EE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4．予防接種補助見直し</w:t>
            </w:r>
          </w:p>
        </w:tc>
        <w:tc>
          <w:tcPr>
            <w:tcW w:w="3118" w:type="dxa"/>
          </w:tcPr>
          <w:p w14:paraId="5DC8B1AC" w14:textId="790452B4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対象</w:t>
            </w:r>
          </w:p>
        </w:tc>
        <w:tc>
          <w:tcPr>
            <w:tcW w:w="2032" w:type="dxa"/>
          </w:tcPr>
          <w:p w14:paraId="7754F03E" w14:textId="0D5DC329" w:rsidR="001421CD" w:rsidRPr="00447862" w:rsidRDefault="001421CD" w:rsidP="00447862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１）</w:t>
            </w:r>
            <w:r w:rsidRPr="00447862">
              <w:rPr>
                <w:rFonts w:ascii="Meiryo UI" w:eastAsia="Meiryo UI" w:hAnsi="Meiryo UI" w:hint="eastAsia"/>
                <w:szCs w:val="21"/>
              </w:rPr>
              <w:t>インフルエンザ、</w:t>
            </w:r>
            <w:r>
              <w:rPr>
                <w:rFonts w:ascii="Meiryo UI" w:eastAsia="Meiryo UI" w:hAnsi="Meiryo UI" w:hint="eastAsia"/>
                <w:szCs w:val="21"/>
              </w:rPr>
              <w:t>２）</w:t>
            </w:r>
            <w:r w:rsidRPr="00447862">
              <w:rPr>
                <w:rFonts w:ascii="Meiryo UI" w:eastAsia="Meiryo UI" w:hAnsi="Meiryo UI" w:hint="eastAsia"/>
                <w:szCs w:val="21"/>
              </w:rPr>
              <w:t>日本脳炎、</w:t>
            </w:r>
            <w:r>
              <w:rPr>
                <w:rFonts w:ascii="Meiryo UI" w:eastAsia="Meiryo UI" w:hAnsi="Meiryo UI" w:hint="eastAsia"/>
                <w:szCs w:val="21"/>
              </w:rPr>
              <w:t>３）</w:t>
            </w:r>
            <w:r w:rsidRPr="00447862">
              <w:rPr>
                <w:rFonts w:ascii="Meiryo UI" w:eastAsia="Meiryo UI" w:hAnsi="Meiryo UI" w:hint="eastAsia"/>
                <w:szCs w:val="21"/>
              </w:rPr>
              <w:t>水痘、</w:t>
            </w:r>
            <w:r>
              <w:rPr>
                <w:rFonts w:ascii="Meiryo UI" w:eastAsia="Meiryo UI" w:hAnsi="Meiryo UI" w:hint="eastAsia"/>
                <w:szCs w:val="21"/>
              </w:rPr>
              <w:t>４）</w:t>
            </w:r>
            <w:r w:rsidRPr="00447862">
              <w:rPr>
                <w:rFonts w:ascii="Meiryo UI" w:eastAsia="Meiryo UI" w:hAnsi="Meiryo UI" w:hint="eastAsia"/>
                <w:szCs w:val="21"/>
              </w:rPr>
              <w:t>おたふくかぜ、</w:t>
            </w:r>
            <w:r>
              <w:rPr>
                <w:rFonts w:ascii="Meiryo UI" w:eastAsia="Meiryo UI" w:hAnsi="Meiryo UI" w:hint="eastAsia"/>
                <w:szCs w:val="21"/>
              </w:rPr>
              <w:t>５）</w:t>
            </w:r>
            <w:r w:rsidRPr="00447862">
              <w:rPr>
                <w:rFonts w:ascii="Meiryo UI" w:eastAsia="Meiryo UI" w:hAnsi="Meiryo UI" w:hint="eastAsia"/>
                <w:szCs w:val="21"/>
              </w:rPr>
              <w:t>風疹、</w:t>
            </w:r>
            <w:r>
              <w:rPr>
                <w:rFonts w:ascii="Meiryo UI" w:eastAsia="Meiryo UI" w:hAnsi="Meiryo UI" w:hint="eastAsia"/>
                <w:szCs w:val="21"/>
              </w:rPr>
              <w:t>６）</w:t>
            </w:r>
            <w:r w:rsidRPr="00447862">
              <w:rPr>
                <w:rFonts w:ascii="Meiryo UI" w:eastAsia="Meiryo UI" w:hAnsi="Meiryo UI" w:hint="eastAsia"/>
                <w:szCs w:val="21"/>
              </w:rPr>
              <w:t>麻疹、</w:t>
            </w:r>
            <w:r>
              <w:rPr>
                <w:rFonts w:ascii="Meiryo UI" w:eastAsia="Meiryo UI" w:hAnsi="Meiryo UI" w:hint="eastAsia"/>
                <w:szCs w:val="21"/>
              </w:rPr>
              <w:t>７）１～６の混合ワクチン</w:t>
            </w:r>
          </w:p>
        </w:tc>
        <w:tc>
          <w:tcPr>
            <w:tcW w:w="2039" w:type="dxa"/>
          </w:tcPr>
          <w:p w14:paraId="109175C9" w14:textId="7D07ECD4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インフルエンザ</w:t>
            </w:r>
          </w:p>
        </w:tc>
      </w:tr>
      <w:tr w:rsidR="001421CD" w14:paraId="49677B58" w14:textId="77777777" w:rsidTr="001421CD">
        <w:tc>
          <w:tcPr>
            <w:tcW w:w="1129" w:type="dxa"/>
            <w:vMerge/>
          </w:tcPr>
          <w:p w14:paraId="62C8CFE4" w14:textId="7777777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Merge/>
          </w:tcPr>
          <w:p w14:paraId="4CDC51AB" w14:textId="7777777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118" w:type="dxa"/>
          </w:tcPr>
          <w:p w14:paraId="3B35DFEB" w14:textId="1D286F69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補助上限制定</w:t>
            </w:r>
          </w:p>
        </w:tc>
        <w:tc>
          <w:tcPr>
            <w:tcW w:w="2032" w:type="dxa"/>
          </w:tcPr>
          <w:p w14:paraId="1CDC0933" w14:textId="293A7FC7" w:rsidR="001421CD" w:rsidRPr="00447862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全額補助</w:t>
            </w:r>
          </w:p>
        </w:tc>
        <w:tc>
          <w:tcPr>
            <w:tcW w:w="2039" w:type="dxa"/>
          </w:tcPr>
          <w:p w14:paraId="4059A04D" w14:textId="35123A4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上限2,500円</w:t>
            </w:r>
          </w:p>
        </w:tc>
      </w:tr>
      <w:tr w:rsidR="001421CD" w14:paraId="5DFA6CC2" w14:textId="77777777" w:rsidTr="001421CD">
        <w:tc>
          <w:tcPr>
            <w:tcW w:w="1129" w:type="dxa"/>
            <w:vMerge/>
          </w:tcPr>
          <w:p w14:paraId="4E6DAEEF" w14:textId="7777777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Merge w:val="restart"/>
          </w:tcPr>
          <w:p w14:paraId="60DCE1EF" w14:textId="019BF651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5．健康促進関連事業見直し</w:t>
            </w:r>
          </w:p>
        </w:tc>
        <w:tc>
          <w:tcPr>
            <w:tcW w:w="3118" w:type="dxa"/>
          </w:tcPr>
          <w:p w14:paraId="14D4893C" w14:textId="18AEFBE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禁煙補助</w:t>
            </w:r>
          </w:p>
        </w:tc>
        <w:tc>
          <w:tcPr>
            <w:tcW w:w="2032" w:type="dxa"/>
          </w:tcPr>
          <w:p w14:paraId="38A17C7E" w14:textId="6BC0A3A8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１）</w:t>
            </w:r>
            <w:r w:rsidRPr="00F92036">
              <w:rPr>
                <w:rFonts w:ascii="Meiryo UI" w:eastAsia="Meiryo UI" w:hAnsi="Meiryo UI" w:hint="eastAsia"/>
                <w:szCs w:val="21"/>
              </w:rPr>
              <w:t>禁煙治療費用補助</w:t>
            </w:r>
            <w:r>
              <w:rPr>
                <w:rFonts w:ascii="Meiryo UI" w:eastAsia="Meiryo UI" w:hAnsi="Meiryo UI" w:hint="eastAsia"/>
                <w:szCs w:val="21"/>
              </w:rPr>
              <w:t>：上限10，000円/年、２）</w:t>
            </w:r>
            <w:r w:rsidRPr="00291D8E">
              <w:rPr>
                <w:rFonts w:ascii="Meiryo UI" w:eastAsia="Meiryo UI" w:hAnsi="Meiryo UI" w:hint="eastAsia"/>
                <w:szCs w:val="21"/>
              </w:rPr>
              <w:t>禁煙補助薬費用補助</w:t>
            </w:r>
            <w:r>
              <w:rPr>
                <w:rFonts w:ascii="Meiryo UI" w:eastAsia="Meiryo UI" w:hAnsi="Meiryo UI" w:hint="eastAsia"/>
                <w:szCs w:val="21"/>
              </w:rPr>
              <w:t>：上限10，000円/年、３）</w:t>
            </w:r>
            <w:r w:rsidRPr="00E26244">
              <w:rPr>
                <w:rFonts w:ascii="Meiryo UI" w:eastAsia="Meiryo UI" w:hAnsi="Meiryo UI" w:hint="eastAsia"/>
                <w:szCs w:val="21"/>
              </w:rPr>
              <w:t>家族禁煙サポート宣言</w:t>
            </w:r>
            <w:r>
              <w:rPr>
                <w:rFonts w:ascii="Meiryo UI" w:eastAsia="Meiryo UI" w:hAnsi="Meiryo UI" w:hint="eastAsia"/>
                <w:szCs w:val="21"/>
              </w:rPr>
              <w:t>：1,000円</w:t>
            </w:r>
          </w:p>
        </w:tc>
        <w:tc>
          <w:tcPr>
            <w:tcW w:w="2039" w:type="dxa"/>
          </w:tcPr>
          <w:p w14:paraId="2E9D88CB" w14:textId="01D9DF7F" w:rsidR="001421CD" w:rsidRPr="00EB104F" w:rsidRDefault="00EB104F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EB104F">
              <w:rPr>
                <w:rFonts w:ascii="Meiryo UI" w:eastAsia="Meiryo UI" w:hAnsi="Meiryo UI" w:hint="eastAsia"/>
                <w:szCs w:val="21"/>
              </w:rPr>
              <w:t>啓発</w:t>
            </w:r>
            <w:r w:rsidR="001421CD" w:rsidRPr="00EB104F">
              <w:rPr>
                <w:rFonts w:ascii="Meiryo UI" w:eastAsia="Meiryo UI" w:hAnsi="Meiryo UI" w:hint="eastAsia"/>
                <w:szCs w:val="21"/>
              </w:rPr>
              <w:t>活動</w:t>
            </w:r>
          </w:p>
          <w:p w14:paraId="2631C25F" w14:textId="5A1F87D2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※１）～３）を含め希望者への金銭的な補助廃止</w:t>
            </w:r>
          </w:p>
        </w:tc>
      </w:tr>
      <w:tr w:rsidR="001421CD" w14:paraId="7280A96E" w14:textId="77777777" w:rsidTr="001421CD">
        <w:tc>
          <w:tcPr>
            <w:tcW w:w="1129" w:type="dxa"/>
            <w:vMerge/>
          </w:tcPr>
          <w:p w14:paraId="3AB4CD76" w14:textId="7777777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Merge/>
          </w:tcPr>
          <w:p w14:paraId="453AFD6F" w14:textId="7777777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118" w:type="dxa"/>
          </w:tcPr>
          <w:p w14:paraId="031975CD" w14:textId="4CB68153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健康増進研修・講演会・イベント等への支援見直し</w:t>
            </w:r>
          </w:p>
        </w:tc>
        <w:tc>
          <w:tcPr>
            <w:tcW w:w="2032" w:type="dxa"/>
          </w:tcPr>
          <w:p w14:paraId="02C8F139" w14:textId="29007A24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事業所単位の活動へ支援（事象所人数により、上限制定あり）</w:t>
            </w:r>
          </w:p>
        </w:tc>
        <w:tc>
          <w:tcPr>
            <w:tcW w:w="2039" w:type="dxa"/>
          </w:tcPr>
          <w:p w14:paraId="71DAD094" w14:textId="0B5FDB47" w:rsidR="001421CD" w:rsidRDefault="001421CD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事業主単位の活動へ支援（原則、総額上限300、000円/年）</w:t>
            </w:r>
          </w:p>
        </w:tc>
      </w:tr>
    </w:tbl>
    <w:p w14:paraId="21279633" w14:textId="4836347E" w:rsidR="00115952" w:rsidRDefault="00370952" w:rsidP="00113AD4">
      <w:pPr>
        <w:snapToGrid w:val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**</w:t>
      </w:r>
      <w:r w:rsidR="009F4AA3">
        <w:rPr>
          <w:rFonts w:ascii="Meiryo UI" w:eastAsia="Meiryo UI" w:hAnsi="Meiryo UI" w:hint="eastAsia"/>
          <w:szCs w:val="21"/>
        </w:rPr>
        <w:t>見直し付加給付：</w:t>
      </w:r>
      <w:r w:rsidR="009F4AA3" w:rsidRPr="00805769">
        <w:rPr>
          <w:rFonts w:ascii="Meiryo UI" w:eastAsia="Meiryo UI" w:hAnsi="Meiryo UI" w:hint="eastAsia"/>
          <w:b/>
          <w:bCs/>
          <w:szCs w:val="21"/>
        </w:rPr>
        <w:t>一部負担還元金、訪問看護療養費</w:t>
      </w:r>
      <w:r w:rsidR="004B23E6" w:rsidRPr="00805769">
        <w:rPr>
          <w:rFonts w:ascii="Meiryo UI" w:eastAsia="Meiryo UI" w:hAnsi="Meiryo UI" w:hint="eastAsia"/>
          <w:b/>
          <w:bCs/>
          <w:szCs w:val="21"/>
        </w:rPr>
        <w:t>付加金、家族訪問看護療養費付加金、家族療養費付加金、</w:t>
      </w:r>
      <w:r w:rsidR="00115952" w:rsidRPr="00805769">
        <w:rPr>
          <w:rFonts w:ascii="Meiryo UI" w:eastAsia="Meiryo UI" w:hAnsi="Meiryo UI" w:hint="eastAsia"/>
          <w:b/>
          <w:bCs/>
          <w:szCs w:val="21"/>
        </w:rPr>
        <w:t>合算高額療養費付加金</w:t>
      </w:r>
      <w:r w:rsidR="00805769">
        <w:rPr>
          <w:rFonts w:ascii="Meiryo UI" w:eastAsia="Meiryo UI" w:hAnsi="Meiryo UI" w:hint="eastAsia"/>
          <w:szCs w:val="21"/>
        </w:rPr>
        <w:t>（</w:t>
      </w:r>
      <w:r w:rsidR="00115952">
        <w:rPr>
          <w:rFonts w:ascii="Meiryo UI" w:eastAsia="Meiryo UI" w:hAnsi="Meiryo UI" w:hint="eastAsia"/>
          <w:szCs w:val="21"/>
        </w:rPr>
        <w:t>いずれも</w:t>
      </w:r>
      <w:r w:rsidR="003C4064">
        <w:rPr>
          <w:rFonts w:ascii="Meiryo UI" w:eastAsia="Meiryo UI" w:hAnsi="Meiryo UI" w:hint="eastAsia"/>
          <w:szCs w:val="21"/>
        </w:rPr>
        <w:t>2025年4月1日診察分より見直し</w:t>
      </w:r>
      <w:r w:rsidR="00805769">
        <w:rPr>
          <w:rFonts w:ascii="Meiryo UI" w:eastAsia="Meiryo UI" w:hAnsi="Meiryo UI" w:hint="eastAsia"/>
          <w:szCs w:val="21"/>
        </w:rPr>
        <w:t>）</w:t>
      </w:r>
    </w:p>
    <w:p w14:paraId="6F0090D9" w14:textId="77777777" w:rsidR="00B87192" w:rsidRDefault="00B87192" w:rsidP="00113AD4">
      <w:pPr>
        <w:snapToGrid w:val="0"/>
        <w:jc w:val="left"/>
        <w:rPr>
          <w:rFonts w:ascii="Meiryo UI" w:eastAsia="Meiryo UI" w:hAnsi="Meiryo UI"/>
          <w:szCs w:val="21"/>
        </w:rPr>
      </w:pPr>
    </w:p>
    <w:p w14:paraId="25570C6E" w14:textId="72F2E319" w:rsidR="00257E4C" w:rsidRDefault="00257E4C" w:rsidP="00113AD4">
      <w:pPr>
        <w:snapToGrid w:val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「実施時期及び対象者見直し」</w:t>
      </w:r>
    </w:p>
    <w:p w14:paraId="03EAB4B8" w14:textId="3BC7AD17" w:rsidR="00F30AC6" w:rsidRDefault="00257E4C" w:rsidP="00113AD4">
      <w:pPr>
        <w:snapToGrid w:val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以下の通り、実施時期及び対象者を見直す。</w:t>
      </w:r>
    </w:p>
    <w:p w14:paraId="2BE7B829" w14:textId="1C895B61" w:rsidR="00805769" w:rsidRDefault="00805769" w:rsidP="00113AD4">
      <w:pPr>
        <w:snapToGrid w:val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※変更箇所</w:t>
      </w:r>
      <w:r w:rsidR="00825F28">
        <w:rPr>
          <w:rFonts w:ascii="Meiryo UI" w:eastAsia="Meiryo UI" w:hAnsi="Meiryo UI" w:hint="eastAsia"/>
          <w:szCs w:val="21"/>
        </w:rPr>
        <w:t>は</w:t>
      </w:r>
      <w:r w:rsidR="00825F28" w:rsidRPr="00825F28">
        <w:rPr>
          <w:rFonts w:ascii="Meiryo UI" w:eastAsia="Meiryo UI" w:hAnsi="Meiryo UI" w:hint="eastAsia"/>
          <w:szCs w:val="21"/>
          <w:highlight w:val="yellow"/>
        </w:rPr>
        <w:t>黄色マーカー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F2095A" w14:paraId="6E6FD1C7" w14:textId="77777777" w:rsidTr="00805769">
        <w:tc>
          <w:tcPr>
            <w:tcW w:w="3245" w:type="dxa"/>
            <w:shd w:val="clear" w:color="auto" w:fill="002060"/>
          </w:tcPr>
          <w:p w14:paraId="71A52375" w14:textId="5E4F1C37" w:rsidR="00F2095A" w:rsidRDefault="00F2095A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事業</w:t>
            </w:r>
          </w:p>
        </w:tc>
        <w:tc>
          <w:tcPr>
            <w:tcW w:w="3245" w:type="dxa"/>
            <w:shd w:val="clear" w:color="auto" w:fill="002060"/>
          </w:tcPr>
          <w:p w14:paraId="674E2508" w14:textId="18728CCE" w:rsidR="00F2095A" w:rsidRDefault="00F2095A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実施時期</w:t>
            </w:r>
          </w:p>
        </w:tc>
        <w:tc>
          <w:tcPr>
            <w:tcW w:w="3246" w:type="dxa"/>
            <w:shd w:val="clear" w:color="auto" w:fill="002060"/>
          </w:tcPr>
          <w:p w14:paraId="3BEF828B" w14:textId="0F4F0D8B" w:rsidR="00F2095A" w:rsidRDefault="00F2095A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対象者</w:t>
            </w:r>
          </w:p>
        </w:tc>
      </w:tr>
      <w:tr w:rsidR="00F2095A" w14:paraId="3914C6BC" w14:textId="77777777" w:rsidTr="00F2095A">
        <w:tc>
          <w:tcPr>
            <w:tcW w:w="3245" w:type="dxa"/>
          </w:tcPr>
          <w:p w14:paraId="52CFC3D7" w14:textId="662EDFAE" w:rsidR="00F2095A" w:rsidRDefault="00F2095A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歯科検診補助（個人）</w:t>
            </w:r>
          </w:p>
        </w:tc>
        <w:tc>
          <w:tcPr>
            <w:tcW w:w="3245" w:type="dxa"/>
          </w:tcPr>
          <w:p w14:paraId="0798F563" w14:textId="590CC63E" w:rsidR="00F2095A" w:rsidRDefault="00F2095A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6978B5">
              <w:rPr>
                <w:rFonts w:ascii="Meiryo UI" w:eastAsia="Meiryo UI" w:hAnsi="Meiryo UI" w:hint="eastAsia"/>
                <w:szCs w:val="21"/>
                <w:highlight w:val="yellow"/>
              </w:rPr>
              <w:t>6/1～9/30</w:t>
            </w:r>
          </w:p>
        </w:tc>
        <w:tc>
          <w:tcPr>
            <w:tcW w:w="3246" w:type="dxa"/>
          </w:tcPr>
          <w:p w14:paraId="120A881F" w14:textId="5B510F89" w:rsidR="00F2095A" w:rsidRDefault="002E7087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6978B5">
              <w:rPr>
                <w:rFonts w:ascii="Meiryo UI" w:eastAsia="Meiryo UI" w:hAnsi="Meiryo UI" w:hint="eastAsia"/>
                <w:szCs w:val="21"/>
                <w:highlight w:val="yellow"/>
              </w:rPr>
              <w:t>開始</w:t>
            </w:r>
            <w:r w:rsidR="00F2095A" w:rsidRPr="006978B5">
              <w:rPr>
                <w:rFonts w:ascii="Meiryo UI" w:eastAsia="Meiryo UI" w:hAnsi="Meiryo UI" w:hint="eastAsia"/>
                <w:szCs w:val="21"/>
                <w:highlight w:val="yellow"/>
              </w:rPr>
              <w:t>時点（6/1）</w:t>
            </w:r>
            <w:r w:rsidR="00F2095A">
              <w:rPr>
                <w:rFonts w:ascii="Meiryo UI" w:eastAsia="Meiryo UI" w:hAnsi="Meiryo UI" w:hint="eastAsia"/>
                <w:szCs w:val="21"/>
              </w:rPr>
              <w:t>での被保険者・任意継続者</w:t>
            </w:r>
          </w:p>
        </w:tc>
      </w:tr>
      <w:tr w:rsidR="00F2095A" w14:paraId="5437E177" w14:textId="77777777" w:rsidTr="00F2095A">
        <w:tc>
          <w:tcPr>
            <w:tcW w:w="3245" w:type="dxa"/>
          </w:tcPr>
          <w:p w14:paraId="6D18D9FC" w14:textId="7505287B" w:rsidR="00F2095A" w:rsidRDefault="00F2095A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インフルエンザ</w:t>
            </w:r>
            <w:r w:rsidR="00916037">
              <w:rPr>
                <w:rFonts w:ascii="Meiryo UI" w:eastAsia="Meiryo UI" w:hAnsi="Meiryo UI" w:hint="eastAsia"/>
                <w:szCs w:val="21"/>
              </w:rPr>
              <w:t>（含：経鼻ワクチン）の予防接種</w:t>
            </w:r>
            <w:r w:rsidR="002E7087">
              <w:rPr>
                <w:rFonts w:ascii="Meiryo UI" w:eastAsia="Meiryo UI" w:hAnsi="Meiryo UI" w:hint="eastAsia"/>
                <w:szCs w:val="21"/>
              </w:rPr>
              <w:t>（個人・集団）</w:t>
            </w:r>
          </w:p>
        </w:tc>
        <w:tc>
          <w:tcPr>
            <w:tcW w:w="3245" w:type="dxa"/>
          </w:tcPr>
          <w:p w14:paraId="6D6F8185" w14:textId="159CF345" w:rsidR="00F2095A" w:rsidRDefault="002E7087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6978B5">
              <w:rPr>
                <w:rFonts w:ascii="Meiryo UI" w:eastAsia="Meiryo UI" w:hAnsi="Meiryo UI" w:hint="eastAsia"/>
                <w:szCs w:val="21"/>
                <w:highlight w:val="yellow"/>
              </w:rPr>
              <w:t>10/1～2/28（29）</w:t>
            </w:r>
          </w:p>
        </w:tc>
        <w:tc>
          <w:tcPr>
            <w:tcW w:w="3246" w:type="dxa"/>
          </w:tcPr>
          <w:p w14:paraId="69C8B796" w14:textId="398084D3" w:rsidR="00F2095A" w:rsidRDefault="002E7087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6978B5">
              <w:rPr>
                <w:rFonts w:ascii="Meiryo UI" w:eastAsia="Meiryo UI" w:hAnsi="Meiryo UI" w:hint="eastAsia"/>
                <w:szCs w:val="21"/>
                <w:highlight w:val="yellow"/>
              </w:rPr>
              <w:t>開始時点（</w:t>
            </w:r>
            <w:r w:rsidR="001421CD">
              <w:rPr>
                <w:rFonts w:ascii="Meiryo UI" w:eastAsia="Meiryo UI" w:hAnsi="Meiryo UI" w:hint="eastAsia"/>
                <w:szCs w:val="21"/>
                <w:highlight w:val="yellow"/>
              </w:rPr>
              <w:t>10</w:t>
            </w:r>
            <w:r w:rsidRPr="006978B5">
              <w:rPr>
                <w:rFonts w:ascii="Meiryo UI" w:eastAsia="Meiryo UI" w:hAnsi="Meiryo UI" w:hint="eastAsia"/>
                <w:szCs w:val="21"/>
                <w:highlight w:val="yellow"/>
              </w:rPr>
              <w:t>/1）</w:t>
            </w:r>
            <w:r>
              <w:rPr>
                <w:rFonts w:ascii="Meiryo UI" w:eastAsia="Meiryo UI" w:hAnsi="Meiryo UI" w:hint="eastAsia"/>
                <w:szCs w:val="21"/>
              </w:rPr>
              <w:t>での被保険者・</w:t>
            </w:r>
            <w:r w:rsidR="00E92749">
              <w:rPr>
                <w:rFonts w:ascii="Meiryo UI" w:eastAsia="Meiryo UI" w:hAnsi="Meiryo UI" w:hint="eastAsia"/>
                <w:szCs w:val="21"/>
              </w:rPr>
              <w:t>被扶養者・</w:t>
            </w:r>
            <w:r>
              <w:rPr>
                <w:rFonts w:ascii="Meiryo UI" w:eastAsia="Meiryo UI" w:hAnsi="Meiryo UI" w:hint="eastAsia"/>
                <w:szCs w:val="21"/>
              </w:rPr>
              <w:t>任意継続者</w:t>
            </w:r>
          </w:p>
        </w:tc>
      </w:tr>
      <w:tr w:rsidR="00F2095A" w14:paraId="277E3D43" w14:textId="77777777" w:rsidTr="00F2095A">
        <w:tc>
          <w:tcPr>
            <w:tcW w:w="3245" w:type="dxa"/>
          </w:tcPr>
          <w:p w14:paraId="7ED16240" w14:textId="5457528D" w:rsidR="00F2095A" w:rsidRPr="00916037" w:rsidRDefault="005C52BC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やることチャレンジ</w:t>
            </w:r>
          </w:p>
        </w:tc>
        <w:tc>
          <w:tcPr>
            <w:tcW w:w="3245" w:type="dxa"/>
          </w:tcPr>
          <w:p w14:paraId="41B33127" w14:textId="68119CA4" w:rsidR="00F2095A" w:rsidRDefault="00017B11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6978B5">
              <w:rPr>
                <w:rFonts w:ascii="Meiryo UI" w:eastAsia="Meiryo UI" w:hAnsi="Meiryo UI" w:hint="eastAsia"/>
                <w:szCs w:val="21"/>
                <w:highlight w:val="yellow"/>
              </w:rPr>
              <w:t>1/1～2/28（29）</w:t>
            </w:r>
          </w:p>
        </w:tc>
        <w:tc>
          <w:tcPr>
            <w:tcW w:w="3246" w:type="dxa"/>
          </w:tcPr>
          <w:p w14:paraId="12718168" w14:textId="1405D7F5" w:rsidR="00F2095A" w:rsidRDefault="00017B11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6978B5">
              <w:rPr>
                <w:rFonts w:ascii="Meiryo UI" w:eastAsia="Meiryo UI" w:hAnsi="Meiryo UI" w:hint="eastAsia"/>
                <w:szCs w:val="21"/>
                <w:highlight w:val="yellow"/>
              </w:rPr>
              <w:t>開始時点（</w:t>
            </w:r>
            <w:r w:rsidR="006978B5">
              <w:rPr>
                <w:rFonts w:ascii="Meiryo UI" w:eastAsia="Meiryo UI" w:hAnsi="Meiryo UI" w:hint="eastAsia"/>
                <w:szCs w:val="21"/>
                <w:highlight w:val="yellow"/>
              </w:rPr>
              <w:t>1/1</w:t>
            </w:r>
            <w:r w:rsidRPr="006978B5">
              <w:rPr>
                <w:rFonts w:ascii="Meiryo UI" w:eastAsia="Meiryo UI" w:hAnsi="Meiryo UI" w:hint="eastAsia"/>
                <w:szCs w:val="21"/>
                <w:highlight w:val="yellow"/>
              </w:rPr>
              <w:t>）</w:t>
            </w:r>
            <w:r>
              <w:rPr>
                <w:rFonts w:ascii="Meiryo UI" w:eastAsia="Meiryo UI" w:hAnsi="Meiryo UI" w:hint="eastAsia"/>
                <w:szCs w:val="21"/>
              </w:rPr>
              <w:t>での被保険者・35歳以上被扶養者・任意継続者</w:t>
            </w:r>
          </w:p>
        </w:tc>
      </w:tr>
      <w:tr w:rsidR="0030511C" w14:paraId="706E33A6" w14:textId="77777777" w:rsidTr="00F2095A">
        <w:tc>
          <w:tcPr>
            <w:tcW w:w="3245" w:type="dxa"/>
          </w:tcPr>
          <w:p w14:paraId="7EA028E3" w14:textId="697BCF10" w:rsidR="0030511C" w:rsidRDefault="000772C3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人間ドック</w:t>
            </w:r>
            <w:r w:rsidR="00DA1EEE">
              <w:rPr>
                <w:rFonts w:ascii="Meiryo UI" w:eastAsia="Meiryo UI" w:hAnsi="Meiryo UI" w:hint="eastAsia"/>
                <w:szCs w:val="21"/>
              </w:rPr>
              <w:t>等基本健診</w:t>
            </w:r>
          </w:p>
        </w:tc>
        <w:tc>
          <w:tcPr>
            <w:tcW w:w="3245" w:type="dxa"/>
          </w:tcPr>
          <w:p w14:paraId="614D8FBD" w14:textId="7F0233D3" w:rsidR="0030511C" w:rsidRPr="006978B5" w:rsidRDefault="000772C3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  <w:highlight w:val="yellow"/>
              </w:rPr>
            </w:pPr>
            <w:r>
              <w:rPr>
                <w:rFonts w:ascii="Meiryo UI" w:eastAsia="Meiryo UI" w:hAnsi="Meiryo UI" w:hint="eastAsia"/>
                <w:szCs w:val="21"/>
                <w:highlight w:val="yellow"/>
              </w:rPr>
              <w:t>（以下、参照）</w:t>
            </w:r>
          </w:p>
        </w:tc>
        <w:tc>
          <w:tcPr>
            <w:tcW w:w="3246" w:type="dxa"/>
          </w:tcPr>
          <w:p w14:paraId="7790287D" w14:textId="35168F8F" w:rsidR="0030511C" w:rsidRPr="006978B5" w:rsidRDefault="00792B86" w:rsidP="00113AD4">
            <w:pPr>
              <w:snapToGrid w:val="0"/>
              <w:jc w:val="left"/>
              <w:rPr>
                <w:rFonts w:ascii="Meiryo UI" w:eastAsia="Meiryo UI" w:hAnsi="Meiryo UI"/>
                <w:szCs w:val="21"/>
                <w:highlight w:val="yellow"/>
              </w:rPr>
            </w:pPr>
            <w:r w:rsidRPr="006978B5">
              <w:rPr>
                <w:rFonts w:ascii="Meiryo UI" w:eastAsia="Meiryo UI" w:hAnsi="Meiryo UI" w:hint="eastAsia"/>
                <w:szCs w:val="21"/>
                <w:highlight w:val="yellow"/>
              </w:rPr>
              <w:t>開始時点（</w:t>
            </w:r>
            <w:r>
              <w:rPr>
                <w:rFonts w:ascii="Meiryo UI" w:eastAsia="Meiryo UI" w:hAnsi="Meiryo UI" w:hint="eastAsia"/>
                <w:szCs w:val="21"/>
                <w:highlight w:val="yellow"/>
              </w:rPr>
              <w:t>4/1</w:t>
            </w:r>
            <w:r w:rsidRPr="006978B5">
              <w:rPr>
                <w:rFonts w:ascii="Meiryo UI" w:eastAsia="Meiryo UI" w:hAnsi="Meiryo UI" w:hint="eastAsia"/>
                <w:szCs w:val="21"/>
                <w:highlight w:val="yellow"/>
              </w:rPr>
              <w:t>）</w:t>
            </w:r>
            <w:r>
              <w:rPr>
                <w:rFonts w:ascii="Meiryo UI" w:eastAsia="Meiryo UI" w:hAnsi="Meiryo UI" w:hint="eastAsia"/>
                <w:szCs w:val="21"/>
              </w:rPr>
              <w:t>での被保険者・被扶養者</w:t>
            </w:r>
            <w:r w:rsidR="0078363C">
              <w:rPr>
                <w:rFonts w:ascii="Meiryo UI" w:eastAsia="Meiryo UI" w:hAnsi="Meiryo UI" w:hint="eastAsia"/>
                <w:szCs w:val="21"/>
              </w:rPr>
              <w:t>（当該年度末</w:t>
            </w:r>
            <w:r w:rsidR="00325E6F">
              <w:rPr>
                <w:rFonts w:ascii="Meiryo UI" w:eastAsia="Meiryo UI" w:hAnsi="Meiryo UI" w:hint="eastAsia"/>
                <w:szCs w:val="21"/>
              </w:rPr>
              <w:t>に満35歳以上）</w:t>
            </w:r>
            <w:r>
              <w:rPr>
                <w:rFonts w:ascii="Meiryo UI" w:eastAsia="Meiryo UI" w:hAnsi="Meiryo UI" w:hint="eastAsia"/>
                <w:szCs w:val="21"/>
              </w:rPr>
              <w:t>・任意継続者</w:t>
            </w:r>
          </w:p>
        </w:tc>
      </w:tr>
    </w:tbl>
    <w:p w14:paraId="6AB2D8B4" w14:textId="06DD9B01" w:rsidR="00986C00" w:rsidRDefault="008C7D16" w:rsidP="00907327">
      <w:pPr>
        <w:snapToGrid w:val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lastRenderedPageBreak/>
        <w:t>※ウオーキングキャンペーン</w:t>
      </w:r>
      <w:r w:rsidR="00907327">
        <w:rPr>
          <w:rFonts w:ascii="Meiryo UI" w:eastAsia="Meiryo UI" w:hAnsi="Meiryo UI" w:hint="eastAsia"/>
          <w:szCs w:val="21"/>
        </w:rPr>
        <w:t>は継続</w:t>
      </w:r>
      <w:r w:rsidR="00CC0189">
        <w:rPr>
          <w:rFonts w:ascii="Meiryo UI" w:eastAsia="Meiryo UI" w:hAnsi="Meiryo UI" w:hint="eastAsia"/>
          <w:szCs w:val="21"/>
        </w:rPr>
        <w:t>（実施時期は検討中）</w:t>
      </w:r>
    </w:p>
    <w:p w14:paraId="347CA7D1" w14:textId="4ED0D22F" w:rsidR="000C6520" w:rsidRDefault="00DA1EEE" w:rsidP="00907327">
      <w:pPr>
        <w:snapToGrid w:val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〇人間ドック等基本健診関連時期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232"/>
        <w:gridCol w:w="3504"/>
      </w:tblGrid>
      <w:tr w:rsidR="004D2AA4" w14:paraId="622ABC6B" w14:textId="77777777" w:rsidTr="00327FA3">
        <w:tc>
          <w:tcPr>
            <w:tcW w:w="6232" w:type="dxa"/>
            <w:shd w:val="clear" w:color="auto" w:fill="002060"/>
          </w:tcPr>
          <w:p w14:paraId="44116A8D" w14:textId="3480010E" w:rsidR="004D2AA4" w:rsidRDefault="004D2AA4" w:rsidP="0090732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項目</w:t>
            </w:r>
          </w:p>
        </w:tc>
        <w:tc>
          <w:tcPr>
            <w:tcW w:w="3504" w:type="dxa"/>
            <w:shd w:val="clear" w:color="auto" w:fill="002060"/>
          </w:tcPr>
          <w:p w14:paraId="6B316CE0" w14:textId="07A7582C" w:rsidR="004D2AA4" w:rsidRDefault="004D2AA4" w:rsidP="0090732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時期</w:t>
            </w:r>
          </w:p>
        </w:tc>
      </w:tr>
      <w:tr w:rsidR="004D2AA4" w14:paraId="7BE3F4D6" w14:textId="77777777" w:rsidTr="00327FA3">
        <w:tc>
          <w:tcPr>
            <w:tcW w:w="6232" w:type="dxa"/>
          </w:tcPr>
          <w:p w14:paraId="1C8B3635" w14:textId="2EDA8ED1" w:rsidR="004D2AA4" w:rsidRDefault="004D2AA4" w:rsidP="0090732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人間ドック等の案内</w:t>
            </w:r>
          </w:p>
        </w:tc>
        <w:tc>
          <w:tcPr>
            <w:tcW w:w="3504" w:type="dxa"/>
          </w:tcPr>
          <w:p w14:paraId="23AB40DC" w14:textId="77267963" w:rsidR="004D2AA4" w:rsidRDefault="00330ED6" w:rsidP="0090732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2月以降</w:t>
            </w:r>
          </w:p>
        </w:tc>
      </w:tr>
      <w:tr w:rsidR="004D2AA4" w14:paraId="3E29FE37" w14:textId="77777777" w:rsidTr="00327FA3">
        <w:tc>
          <w:tcPr>
            <w:tcW w:w="6232" w:type="dxa"/>
          </w:tcPr>
          <w:p w14:paraId="7334A96E" w14:textId="05426EB4" w:rsidR="004D2AA4" w:rsidRDefault="00330ED6" w:rsidP="0090732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申込期間</w:t>
            </w:r>
          </w:p>
        </w:tc>
        <w:tc>
          <w:tcPr>
            <w:tcW w:w="3504" w:type="dxa"/>
          </w:tcPr>
          <w:p w14:paraId="58886FB0" w14:textId="4983B36B" w:rsidR="004D2AA4" w:rsidRDefault="00330ED6" w:rsidP="0090732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案内日以降～</w:t>
            </w:r>
            <w:r w:rsidR="00440FB5" w:rsidRPr="000F1526">
              <w:rPr>
                <w:rFonts w:ascii="Meiryo UI" w:eastAsia="Meiryo UI" w:hAnsi="Meiryo UI" w:hint="eastAsia"/>
                <w:szCs w:val="21"/>
                <w:highlight w:val="yellow"/>
              </w:rPr>
              <w:t>5/31</w:t>
            </w:r>
          </w:p>
          <w:p w14:paraId="4654CC2F" w14:textId="2B782123" w:rsidR="00440FB5" w:rsidRDefault="00440FB5" w:rsidP="0090732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※海外勤務者</w:t>
            </w:r>
            <w:r w:rsidR="00327FA3">
              <w:rPr>
                <w:rFonts w:ascii="Meiryo UI" w:eastAsia="Meiryo UI" w:hAnsi="Meiryo UI" w:hint="eastAsia"/>
                <w:szCs w:val="21"/>
              </w:rPr>
              <w:t>（4/1時点）</w:t>
            </w:r>
            <w:r>
              <w:rPr>
                <w:rFonts w:ascii="Meiryo UI" w:eastAsia="Meiryo UI" w:hAnsi="Meiryo UI" w:hint="eastAsia"/>
                <w:szCs w:val="21"/>
              </w:rPr>
              <w:t>は除く</w:t>
            </w:r>
          </w:p>
        </w:tc>
      </w:tr>
      <w:tr w:rsidR="004D2AA4" w14:paraId="1FD8C8F3" w14:textId="77777777" w:rsidTr="00327FA3">
        <w:tc>
          <w:tcPr>
            <w:tcW w:w="6232" w:type="dxa"/>
          </w:tcPr>
          <w:p w14:paraId="6C0A6755" w14:textId="1C03248F" w:rsidR="004D2AA4" w:rsidRDefault="00440FB5" w:rsidP="0090732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被保険者の受診期間</w:t>
            </w:r>
          </w:p>
        </w:tc>
        <w:tc>
          <w:tcPr>
            <w:tcW w:w="3504" w:type="dxa"/>
          </w:tcPr>
          <w:p w14:paraId="662B2289" w14:textId="5625E34C" w:rsidR="004D2AA4" w:rsidRDefault="00440FB5" w:rsidP="0090732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4/1～9/30</w:t>
            </w:r>
          </w:p>
        </w:tc>
      </w:tr>
      <w:tr w:rsidR="004D2AA4" w14:paraId="049E89BE" w14:textId="77777777" w:rsidTr="00327FA3">
        <w:tc>
          <w:tcPr>
            <w:tcW w:w="6232" w:type="dxa"/>
          </w:tcPr>
          <w:p w14:paraId="5AA1CA53" w14:textId="1DAC63D1" w:rsidR="004D2AA4" w:rsidRDefault="00DE4E80" w:rsidP="0090732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被扶養者（当該年度末に満35歳以上）・任意継続者・海外勤務者</w:t>
            </w:r>
            <w:r w:rsidR="00AF321E">
              <w:rPr>
                <w:rFonts w:ascii="Meiryo UI" w:eastAsia="Meiryo UI" w:hAnsi="Meiryo UI" w:hint="eastAsia"/>
                <w:szCs w:val="21"/>
              </w:rPr>
              <w:t>（4/1時点）の受診期間</w:t>
            </w:r>
          </w:p>
        </w:tc>
        <w:tc>
          <w:tcPr>
            <w:tcW w:w="3504" w:type="dxa"/>
          </w:tcPr>
          <w:p w14:paraId="0BDBA6E6" w14:textId="14295D6E" w:rsidR="004D2AA4" w:rsidRDefault="00AF321E" w:rsidP="0090732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4/1～</w:t>
            </w:r>
            <w:r w:rsidRPr="000F1526">
              <w:rPr>
                <w:rFonts w:ascii="Meiryo UI" w:eastAsia="Meiryo UI" w:hAnsi="Meiryo UI" w:hint="eastAsia"/>
                <w:szCs w:val="21"/>
                <w:highlight w:val="yellow"/>
              </w:rPr>
              <w:t>2/28（29）</w:t>
            </w:r>
          </w:p>
        </w:tc>
      </w:tr>
    </w:tbl>
    <w:p w14:paraId="236B3436" w14:textId="77777777" w:rsidR="00DA1EEE" w:rsidRDefault="00DA1EEE" w:rsidP="00907327">
      <w:pPr>
        <w:snapToGrid w:val="0"/>
        <w:jc w:val="left"/>
        <w:rPr>
          <w:rFonts w:ascii="Meiryo UI" w:eastAsia="Meiryo UI" w:hAnsi="Meiryo UI"/>
          <w:szCs w:val="21"/>
        </w:rPr>
      </w:pPr>
    </w:p>
    <w:p w14:paraId="72C4D79B" w14:textId="58FF473B" w:rsidR="00325E6F" w:rsidRDefault="00AF321E" w:rsidP="00907327">
      <w:pPr>
        <w:snapToGrid w:val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「補足」</w:t>
      </w:r>
    </w:p>
    <w:p w14:paraId="16EEA60A" w14:textId="77777777" w:rsidR="00F37BD8" w:rsidRDefault="00EB1515" w:rsidP="00907327">
      <w:pPr>
        <w:pStyle w:val="af9"/>
        <w:numPr>
          <w:ilvl w:val="0"/>
          <w:numId w:val="24"/>
        </w:numPr>
        <w:snapToGrid w:val="0"/>
        <w:ind w:leftChars="0"/>
        <w:jc w:val="left"/>
        <w:rPr>
          <w:rFonts w:ascii="Meiryo UI" w:eastAsia="Meiryo UI" w:hAnsi="Meiryo UI"/>
          <w:szCs w:val="21"/>
        </w:rPr>
      </w:pPr>
      <w:r w:rsidRPr="00F37BD8">
        <w:rPr>
          <w:rFonts w:ascii="Meiryo UI" w:eastAsia="Meiryo UI" w:hAnsi="Meiryo UI" w:hint="eastAsia"/>
          <w:szCs w:val="21"/>
        </w:rPr>
        <w:t>今回の見直しに伴い、当健保HPの記載内容を修正</w:t>
      </w:r>
      <w:r w:rsidR="00F37BD8" w:rsidRPr="00F37BD8">
        <w:rPr>
          <w:rFonts w:ascii="Meiryo UI" w:eastAsia="Meiryo UI" w:hAnsi="Meiryo UI" w:hint="eastAsia"/>
          <w:szCs w:val="21"/>
        </w:rPr>
        <w:t>します。（4/1に更新予定）</w:t>
      </w:r>
    </w:p>
    <w:p w14:paraId="30EDEBBF" w14:textId="00E94F76" w:rsidR="00325E6F" w:rsidRPr="00F37BD8" w:rsidRDefault="00CC73BB" w:rsidP="00907327">
      <w:pPr>
        <w:pStyle w:val="af9"/>
        <w:numPr>
          <w:ilvl w:val="0"/>
          <w:numId w:val="24"/>
        </w:numPr>
        <w:snapToGrid w:val="0"/>
        <w:ind w:leftChars="0"/>
        <w:jc w:val="left"/>
        <w:rPr>
          <w:rFonts w:ascii="Meiryo UI" w:eastAsia="Meiryo UI" w:hAnsi="Meiryo UI"/>
          <w:szCs w:val="21"/>
        </w:rPr>
      </w:pPr>
      <w:r w:rsidRPr="00F37BD8">
        <w:rPr>
          <w:rFonts w:ascii="Meiryo UI" w:eastAsia="Meiryo UI" w:hAnsi="Meiryo UI" w:hint="eastAsia"/>
          <w:szCs w:val="21"/>
        </w:rPr>
        <w:t>各種</w:t>
      </w:r>
      <w:r w:rsidR="00AF321E" w:rsidRPr="00F37BD8">
        <w:rPr>
          <w:rFonts w:ascii="Meiryo UI" w:eastAsia="Meiryo UI" w:hAnsi="Meiryo UI" w:hint="eastAsia"/>
          <w:szCs w:val="21"/>
        </w:rPr>
        <w:t>保健事業に関しては、</w:t>
      </w:r>
      <w:r w:rsidRPr="00F37BD8">
        <w:rPr>
          <w:rFonts w:ascii="Meiryo UI" w:eastAsia="Meiryo UI" w:hAnsi="Meiryo UI" w:hint="eastAsia"/>
          <w:szCs w:val="21"/>
        </w:rPr>
        <w:t>当該年度の実施に際して、</w:t>
      </w:r>
      <w:r w:rsidR="00EB6858" w:rsidRPr="00F37BD8">
        <w:rPr>
          <w:rFonts w:ascii="Meiryo UI" w:eastAsia="Meiryo UI" w:hAnsi="Meiryo UI" w:hint="eastAsia"/>
          <w:szCs w:val="21"/>
        </w:rPr>
        <w:t>スケジュール等を組織間文書・当健保HP等にて周知しますので、</w:t>
      </w:r>
      <w:r w:rsidR="00F37BD8">
        <w:rPr>
          <w:rFonts w:ascii="Meiryo UI" w:eastAsia="Meiryo UI" w:hAnsi="Meiryo UI" w:hint="eastAsia"/>
          <w:szCs w:val="21"/>
        </w:rPr>
        <w:t>随時</w:t>
      </w:r>
      <w:r w:rsidR="00EB6858" w:rsidRPr="00F37BD8">
        <w:rPr>
          <w:rFonts w:ascii="Meiryo UI" w:eastAsia="Meiryo UI" w:hAnsi="Meiryo UI" w:hint="eastAsia"/>
          <w:szCs w:val="21"/>
        </w:rPr>
        <w:t>ご確認下さい。</w:t>
      </w:r>
    </w:p>
    <w:p w14:paraId="30585DBA" w14:textId="73B1F8C8" w:rsidR="003D729B" w:rsidRDefault="00F11AA2" w:rsidP="00986C00">
      <w:pPr>
        <w:pStyle w:val="af1"/>
      </w:pPr>
      <w:r w:rsidRPr="004D6EE7">
        <w:rPr>
          <w:rFonts w:hint="eastAsia"/>
        </w:rPr>
        <w:t>以上</w:t>
      </w:r>
    </w:p>
    <w:sectPr w:rsidR="003D729B" w:rsidSect="00152B4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63FF" w14:textId="77777777" w:rsidR="00945DB4" w:rsidRDefault="00945DB4" w:rsidP="00BE355C">
      <w:r>
        <w:separator/>
      </w:r>
    </w:p>
  </w:endnote>
  <w:endnote w:type="continuationSeparator" w:id="0">
    <w:p w14:paraId="0120C732" w14:textId="77777777" w:rsidR="00945DB4" w:rsidRDefault="00945DB4" w:rsidP="00BE355C">
      <w:r>
        <w:continuationSeparator/>
      </w:r>
    </w:p>
  </w:endnote>
  <w:endnote w:type="continuationNotice" w:id="1">
    <w:p w14:paraId="7E575D89" w14:textId="77777777" w:rsidR="00945DB4" w:rsidRDefault="00945D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altName w:val="MS UI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0697" w14:textId="77777777" w:rsidR="00945DB4" w:rsidRDefault="00945DB4" w:rsidP="00BE355C">
      <w:r>
        <w:separator/>
      </w:r>
    </w:p>
  </w:footnote>
  <w:footnote w:type="continuationSeparator" w:id="0">
    <w:p w14:paraId="6812F46B" w14:textId="77777777" w:rsidR="00945DB4" w:rsidRDefault="00945DB4" w:rsidP="00BE355C">
      <w:r>
        <w:continuationSeparator/>
      </w:r>
    </w:p>
  </w:footnote>
  <w:footnote w:type="continuationNotice" w:id="1">
    <w:p w14:paraId="7F96A185" w14:textId="77777777" w:rsidR="00945DB4" w:rsidRDefault="00945D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C54"/>
    <w:multiLevelType w:val="hybridMultilevel"/>
    <w:tmpl w:val="4A42520E"/>
    <w:lvl w:ilvl="0" w:tplc="EFAADE28">
      <w:start w:val="1"/>
      <w:numFmt w:val="bullet"/>
      <w:lvlText w:val="・"/>
      <w:lvlJc w:val="left"/>
      <w:pPr>
        <w:ind w:left="99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CF247E9"/>
    <w:multiLevelType w:val="hybridMultilevel"/>
    <w:tmpl w:val="CCA8F492"/>
    <w:lvl w:ilvl="0" w:tplc="67CC798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4F2C09"/>
    <w:multiLevelType w:val="hybridMultilevel"/>
    <w:tmpl w:val="9C446A4A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40D4788"/>
    <w:multiLevelType w:val="hybridMultilevel"/>
    <w:tmpl w:val="DC32F8C2"/>
    <w:lvl w:ilvl="0" w:tplc="3B72DFB4">
      <w:start w:val="3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76F7B44"/>
    <w:multiLevelType w:val="hybridMultilevel"/>
    <w:tmpl w:val="71F2B8E4"/>
    <w:lvl w:ilvl="0" w:tplc="24F8A99C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99F3A3E"/>
    <w:multiLevelType w:val="hybridMultilevel"/>
    <w:tmpl w:val="963AABE8"/>
    <w:lvl w:ilvl="0" w:tplc="7704743C">
      <w:start w:val="1"/>
      <w:numFmt w:val="bullet"/>
      <w:lvlText w:val="※"/>
      <w:lvlJc w:val="left"/>
      <w:pPr>
        <w:ind w:left="121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3C140C5B"/>
    <w:multiLevelType w:val="hybridMultilevel"/>
    <w:tmpl w:val="D506CA36"/>
    <w:lvl w:ilvl="0" w:tplc="28384FF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FBC5F45"/>
    <w:multiLevelType w:val="hybridMultilevel"/>
    <w:tmpl w:val="454CD35A"/>
    <w:lvl w:ilvl="0" w:tplc="674AEBD8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0651D84"/>
    <w:multiLevelType w:val="hybridMultilevel"/>
    <w:tmpl w:val="08B8FF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5D4403"/>
    <w:multiLevelType w:val="hybridMultilevel"/>
    <w:tmpl w:val="C3F889BC"/>
    <w:lvl w:ilvl="0" w:tplc="EBFE19E0">
      <w:start w:val="2"/>
      <w:numFmt w:val="decimal"/>
      <w:lvlText w:val="%1."/>
      <w:lvlJc w:val="left"/>
      <w:pPr>
        <w:ind w:left="7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746178D"/>
    <w:multiLevelType w:val="hybridMultilevel"/>
    <w:tmpl w:val="543ABBEE"/>
    <w:lvl w:ilvl="0" w:tplc="DB6C451A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1" w15:restartNumberingAfterBreak="0">
    <w:nsid w:val="4CD25EB1"/>
    <w:multiLevelType w:val="hybridMultilevel"/>
    <w:tmpl w:val="8A6836BA"/>
    <w:lvl w:ilvl="0" w:tplc="EBFE19E0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E72E7D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4F752B0"/>
    <w:multiLevelType w:val="hybridMultilevel"/>
    <w:tmpl w:val="BBD8E43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583578F"/>
    <w:multiLevelType w:val="hybridMultilevel"/>
    <w:tmpl w:val="6700E9A6"/>
    <w:lvl w:ilvl="0" w:tplc="24F8A99C"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4" w15:restartNumberingAfterBreak="0">
    <w:nsid w:val="55F6017A"/>
    <w:multiLevelType w:val="hybridMultilevel"/>
    <w:tmpl w:val="AC42E6C6"/>
    <w:lvl w:ilvl="0" w:tplc="28F48262">
      <w:start w:val="2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CE0554C"/>
    <w:multiLevelType w:val="hybridMultilevel"/>
    <w:tmpl w:val="DB34E3BE"/>
    <w:lvl w:ilvl="0" w:tplc="71B0C8E4">
      <w:start w:val="1"/>
      <w:numFmt w:val="decimalFullWidth"/>
      <w:lvlText w:val="（%1）"/>
      <w:lvlJc w:val="left"/>
      <w:pPr>
        <w:ind w:left="1350" w:hanging="72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63B84525"/>
    <w:multiLevelType w:val="hybridMultilevel"/>
    <w:tmpl w:val="86DAC6F0"/>
    <w:lvl w:ilvl="0" w:tplc="78ACF3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6D9646A"/>
    <w:multiLevelType w:val="hybridMultilevel"/>
    <w:tmpl w:val="B97445DC"/>
    <w:lvl w:ilvl="0" w:tplc="0E1CC928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7F34BD"/>
    <w:multiLevelType w:val="hybridMultilevel"/>
    <w:tmpl w:val="C3B4563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162D6D"/>
    <w:multiLevelType w:val="hybridMultilevel"/>
    <w:tmpl w:val="CBF29DDA"/>
    <w:lvl w:ilvl="0" w:tplc="32FEA29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BED326D"/>
    <w:multiLevelType w:val="multilevel"/>
    <w:tmpl w:val="6DB4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D429A3"/>
    <w:multiLevelType w:val="hybridMultilevel"/>
    <w:tmpl w:val="1CE045D0"/>
    <w:lvl w:ilvl="0" w:tplc="B400038A">
      <w:numFmt w:val="bullet"/>
      <w:lvlText w:val="※"/>
      <w:lvlJc w:val="left"/>
      <w:pPr>
        <w:ind w:left="643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2" w15:restartNumberingAfterBreak="0">
    <w:nsid w:val="76527123"/>
    <w:multiLevelType w:val="hybridMultilevel"/>
    <w:tmpl w:val="D40C46C8"/>
    <w:lvl w:ilvl="0" w:tplc="1ACEC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B0B1947"/>
    <w:multiLevelType w:val="hybridMultilevel"/>
    <w:tmpl w:val="B950ABB0"/>
    <w:lvl w:ilvl="0" w:tplc="B3BCA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24862914">
    <w:abstractNumId w:val="15"/>
  </w:num>
  <w:num w:numId="2" w16cid:durableId="26412927">
    <w:abstractNumId w:val="20"/>
  </w:num>
  <w:num w:numId="3" w16cid:durableId="1743143152">
    <w:abstractNumId w:val="0"/>
  </w:num>
  <w:num w:numId="4" w16cid:durableId="1645043092">
    <w:abstractNumId w:val="5"/>
  </w:num>
  <w:num w:numId="5" w16cid:durableId="1185901940">
    <w:abstractNumId w:val="21"/>
  </w:num>
  <w:num w:numId="6" w16cid:durableId="1504314968">
    <w:abstractNumId w:val="13"/>
  </w:num>
  <w:num w:numId="7" w16cid:durableId="905605652">
    <w:abstractNumId w:val="16"/>
  </w:num>
  <w:num w:numId="8" w16cid:durableId="1373729672">
    <w:abstractNumId w:val="10"/>
  </w:num>
  <w:num w:numId="9" w16cid:durableId="544952510">
    <w:abstractNumId w:val="12"/>
  </w:num>
  <w:num w:numId="10" w16cid:durableId="902175713">
    <w:abstractNumId w:val="8"/>
  </w:num>
  <w:num w:numId="11" w16cid:durableId="1968926485">
    <w:abstractNumId w:val="9"/>
  </w:num>
  <w:num w:numId="12" w16cid:durableId="537550619">
    <w:abstractNumId w:val="11"/>
  </w:num>
  <w:num w:numId="13" w16cid:durableId="1330250384">
    <w:abstractNumId w:val="1"/>
  </w:num>
  <w:num w:numId="14" w16cid:durableId="884220831">
    <w:abstractNumId w:val="14"/>
  </w:num>
  <w:num w:numId="15" w16cid:durableId="1113204201">
    <w:abstractNumId w:val="3"/>
  </w:num>
  <w:num w:numId="16" w16cid:durableId="2062945841">
    <w:abstractNumId w:val="2"/>
  </w:num>
  <w:num w:numId="17" w16cid:durableId="1459714048">
    <w:abstractNumId w:val="19"/>
  </w:num>
  <w:num w:numId="18" w16cid:durableId="677774197">
    <w:abstractNumId w:val="7"/>
  </w:num>
  <w:num w:numId="19" w16cid:durableId="2110158456">
    <w:abstractNumId w:val="4"/>
  </w:num>
  <w:num w:numId="20" w16cid:durableId="1162350139">
    <w:abstractNumId w:val="6"/>
  </w:num>
  <w:num w:numId="21" w16cid:durableId="827792845">
    <w:abstractNumId w:val="17"/>
  </w:num>
  <w:num w:numId="22" w16cid:durableId="535122991">
    <w:abstractNumId w:val="23"/>
  </w:num>
  <w:num w:numId="23" w16cid:durableId="1693024201">
    <w:abstractNumId w:val="22"/>
  </w:num>
  <w:num w:numId="24" w16cid:durableId="16234221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6DA"/>
    <w:rsid w:val="00000EDE"/>
    <w:rsid w:val="0000145C"/>
    <w:rsid w:val="00001A78"/>
    <w:rsid w:val="00001DF8"/>
    <w:rsid w:val="000031D1"/>
    <w:rsid w:val="00003FA1"/>
    <w:rsid w:val="0000426B"/>
    <w:rsid w:val="00004303"/>
    <w:rsid w:val="00004C9B"/>
    <w:rsid w:val="000052C1"/>
    <w:rsid w:val="0000591D"/>
    <w:rsid w:val="00006577"/>
    <w:rsid w:val="00006CA0"/>
    <w:rsid w:val="00006D8E"/>
    <w:rsid w:val="000109A2"/>
    <w:rsid w:val="000115F4"/>
    <w:rsid w:val="00011BE9"/>
    <w:rsid w:val="0001335E"/>
    <w:rsid w:val="00013CBA"/>
    <w:rsid w:val="00014BBA"/>
    <w:rsid w:val="00015718"/>
    <w:rsid w:val="00015884"/>
    <w:rsid w:val="00016A0D"/>
    <w:rsid w:val="00017B11"/>
    <w:rsid w:val="00017DFF"/>
    <w:rsid w:val="000200B0"/>
    <w:rsid w:val="00020F28"/>
    <w:rsid w:val="000222EC"/>
    <w:rsid w:val="00022A70"/>
    <w:rsid w:val="00022DA9"/>
    <w:rsid w:val="000237E7"/>
    <w:rsid w:val="000241AE"/>
    <w:rsid w:val="00025307"/>
    <w:rsid w:val="0002592C"/>
    <w:rsid w:val="00026042"/>
    <w:rsid w:val="00026A51"/>
    <w:rsid w:val="00026C0C"/>
    <w:rsid w:val="00027264"/>
    <w:rsid w:val="00031D66"/>
    <w:rsid w:val="0003235B"/>
    <w:rsid w:val="000328AA"/>
    <w:rsid w:val="00032A2A"/>
    <w:rsid w:val="000339F6"/>
    <w:rsid w:val="00033D24"/>
    <w:rsid w:val="00034A99"/>
    <w:rsid w:val="00034D0E"/>
    <w:rsid w:val="000358CF"/>
    <w:rsid w:val="000373C6"/>
    <w:rsid w:val="00037EE5"/>
    <w:rsid w:val="00040200"/>
    <w:rsid w:val="0004047E"/>
    <w:rsid w:val="00040621"/>
    <w:rsid w:val="00044DFA"/>
    <w:rsid w:val="000470B6"/>
    <w:rsid w:val="00050956"/>
    <w:rsid w:val="00050D73"/>
    <w:rsid w:val="00052CFF"/>
    <w:rsid w:val="0005358E"/>
    <w:rsid w:val="00053689"/>
    <w:rsid w:val="0005495D"/>
    <w:rsid w:val="000574BC"/>
    <w:rsid w:val="000609F5"/>
    <w:rsid w:val="00060D75"/>
    <w:rsid w:val="00062C3C"/>
    <w:rsid w:val="00063B88"/>
    <w:rsid w:val="00064253"/>
    <w:rsid w:val="000657AD"/>
    <w:rsid w:val="000658BC"/>
    <w:rsid w:val="00065CC2"/>
    <w:rsid w:val="00070598"/>
    <w:rsid w:val="00070DAA"/>
    <w:rsid w:val="00071005"/>
    <w:rsid w:val="0007185F"/>
    <w:rsid w:val="0007264E"/>
    <w:rsid w:val="000726EE"/>
    <w:rsid w:val="000727D7"/>
    <w:rsid w:val="00073205"/>
    <w:rsid w:val="00074B24"/>
    <w:rsid w:val="000772C3"/>
    <w:rsid w:val="00077364"/>
    <w:rsid w:val="000812D5"/>
    <w:rsid w:val="00081654"/>
    <w:rsid w:val="0008361F"/>
    <w:rsid w:val="0008553B"/>
    <w:rsid w:val="00086B1D"/>
    <w:rsid w:val="00086E9B"/>
    <w:rsid w:val="000873F9"/>
    <w:rsid w:val="00087A55"/>
    <w:rsid w:val="00087BD3"/>
    <w:rsid w:val="000912CB"/>
    <w:rsid w:val="000919D1"/>
    <w:rsid w:val="000924E4"/>
    <w:rsid w:val="00093AF3"/>
    <w:rsid w:val="000941E8"/>
    <w:rsid w:val="0009490D"/>
    <w:rsid w:val="0009545B"/>
    <w:rsid w:val="000956F0"/>
    <w:rsid w:val="000957C0"/>
    <w:rsid w:val="00095880"/>
    <w:rsid w:val="00096582"/>
    <w:rsid w:val="00097ED4"/>
    <w:rsid w:val="000A099D"/>
    <w:rsid w:val="000A15E4"/>
    <w:rsid w:val="000A21F7"/>
    <w:rsid w:val="000A4535"/>
    <w:rsid w:val="000A5635"/>
    <w:rsid w:val="000A60DE"/>
    <w:rsid w:val="000A6F05"/>
    <w:rsid w:val="000A71F5"/>
    <w:rsid w:val="000A7955"/>
    <w:rsid w:val="000B1457"/>
    <w:rsid w:val="000B56A1"/>
    <w:rsid w:val="000B5CE1"/>
    <w:rsid w:val="000B6704"/>
    <w:rsid w:val="000B7EBB"/>
    <w:rsid w:val="000C03AA"/>
    <w:rsid w:val="000C09BC"/>
    <w:rsid w:val="000C4ABA"/>
    <w:rsid w:val="000C6520"/>
    <w:rsid w:val="000D058F"/>
    <w:rsid w:val="000D2198"/>
    <w:rsid w:val="000D2329"/>
    <w:rsid w:val="000D2D45"/>
    <w:rsid w:val="000D39D5"/>
    <w:rsid w:val="000D3B8D"/>
    <w:rsid w:val="000D3E07"/>
    <w:rsid w:val="000D4357"/>
    <w:rsid w:val="000D4744"/>
    <w:rsid w:val="000D4A8C"/>
    <w:rsid w:val="000D5088"/>
    <w:rsid w:val="000D5AFE"/>
    <w:rsid w:val="000D5F0D"/>
    <w:rsid w:val="000D71A7"/>
    <w:rsid w:val="000D7E27"/>
    <w:rsid w:val="000E0ECC"/>
    <w:rsid w:val="000E100A"/>
    <w:rsid w:val="000E1518"/>
    <w:rsid w:val="000E1611"/>
    <w:rsid w:val="000E165A"/>
    <w:rsid w:val="000E1B28"/>
    <w:rsid w:val="000E2294"/>
    <w:rsid w:val="000E28A8"/>
    <w:rsid w:val="000E5AF3"/>
    <w:rsid w:val="000E7A89"/>
    <w:rsid w:val="000E7BE2"/>
    <w:rsid w:val="000F1526"/>
    <w:rsid w:val="000F15EE"/>
    <w:rsid w:val="000F32F9"/>
    <w:rsid w:val="000F3504"/>
    <w:rsid w:val="000F4C18"/>
    <w:rsid w:val="000F4F3A"/>
    <w:rsid w:val="000F5DAE"/>
    <w:rsid w:val="000F7498"/>
    <w:rsid w:val="00101426"/>
    <w:rsid w:val="00103A24"/>
    <w:rsid w:val="0010462A"/>
    <w:rsid w:val="001046FC"/>
    <w:rsid w:val="001049B1"/>
    <w:rsid w:val="00104ED5"/>
    <w:rsid w:val="00104FBF"/>
    <w:rsid w:val="00105846"/>
    <w:rsid w:val="00106D20"/>
    <w:rsid w:val="00106F70"/>
    <w:rsid w:val="0011026B"/>
    <w:rsid w:val="0011212F"/>
    <w:rsid w:val="00112377"/>
    <w:rsid w:val="00113AD4"/>
    <w:rsid w:val="00113EC9"/>
    <w:rsid w:val="001143D0"/>
    <w:rsid w:val="00115952"/>
    <w:rsid w:val="0011628C"/>
    <w:rsid w:val="00117215"/>
    <w:rsid w:val="00117295"/>
    <w:rsid w:val="001172EC"/>
    <w:rsid w:val="001173CF"/>
    <w:rsid w:val="001178B1"/>
    <w:rsid w:val="00117A7C"/>
    <w:rsid w:val="0012072B"/>
    <w:rsid w:val="00121184"/>
    <w:rsid w:val="001212F8"/>
    <w:rsid w:val="00121452"/>
    <w:rsid w:val="0012251E"/>
    <w:rsid w:val="0012297A"/>
    <w:rsid w:val="00122B78"/>
    <w:rsid w:val="00122BCA"/>
    <w:rsid w:val="00123681"/>
    <w:rsid w:val="00124D4D"/>
    <w:rsid w:val="0012598D"/>
    <w:rsid w:val="00125ACC"/>
    <w:rsid w:val="00126737"/>
    <w:rsid w:val="001321E4"/>
    <w:rsid w:val="00132672"/>
    <w:rsid w:val="001327AE"/>
    <w:rsid w:val="00132A3B"/>
    <w:rsid w:val="001348AC"/>
    <w:rsid w:val="00135A67"/>
    <w:rsid w:val="0013708A"/>
    <w:rsid w:val="00140A69"/>
    <w:rsid w:val="00141965"/>
    <w:rsid w:val="001420DB"/>
    <w:rsid w:val="001421CD"/>
    <w:rsid w:val="001423BC"/>
    <w:rsid w:val="00142712"/>
    <w:rsid w:val="00146D34"/>
    <w:rsid w:val="00147958"/>
    <w:rsid w:val="00150AA6"/>
    <w:rsid w:val="0015129C"/>
    <w:rsid w:val="00152B45"/>
    <w:rsid w:val="00153F9E"/>
    <w:rsid w:val="001553D4"/>
    <w:rsid w:val="001579D5"/>
    <w:rsid w:val="00157DC7"/>
    <w:rsid w:val="0016000A"/>
    <w:rsid w:val="001625CC"/>
    <w:rsid w:val="00162B44"/>
    <w:rsid w:val="0016345A"/>
    <w:rsid w:val="001676BF"/>
    <w:rsid w:val="00167EC3"/>
    <w:rsid w:val="001707C6"/>
    <w:rsid w:val="00170EB2"/>
    <w:rsid w:val="00171C57"/>
    <w:rsid w:val="00172185"/>
    <w:rsid w:val="00173BF0"/>
    <w:rsid w:val="00174D7A"/>
    <w:rsid w:val="00175282"/>
    <w:rsid w:val="001766CE"/>
    <w:rsid w:val="001769F3"/>
    <w:rsid w:val="00176BBA"/>
    <w:rsid w:val="00177472"/>
    <w:rsid w:val="001776AD"/>
    <w:rsid w:val="0018006E"/>
    <w:rsid w:val="00180C84"/>
    <w:rsid w:val="00180FCC"/>
    <w:rsid w:val="001814FA"/>
    <w:rsid w:val="00182238"/>
    <w:rsid w:val="001834E1"/>
    <w:rsid w:val="001856A3"/>
    <w:rsid w:val="00185F61"/>
    <w:rsid w:val="00186038"/>
    <w:rsid w:val="001864DD"/>
    <w:rsid w:val="00190C3E"/>
    <w:rsid w:val="00190E15"/>
    <w:rsid w:val="0019192D"/>
    <w:rsid w:val="00191C13"/>
    <w:rsid w:val="001926EE"/>
    <w:rsid w:val="001931BC"/>
    <w:rsid w:val="0019336A"/>
    <w:rsid w:val="00193669"/>
    <w:rsid w:val="001943F8"/>
    <w:rsid w:val="00194EB2"/>
    <w:rsid w:val="001952A2"/>
    <w:rsid w:val="00195401"/>
    <w:rsid w:val="00195A4C"/>
    <w:rsid w:val="0019723B"/>
    <w:rsid w:val="00197992"/>
    <w:rsid w:val="00197AEE"/>
    <w:rsid w:val="001A001E"/>
    <w:rsid w:val="001A2D44"/>
    <w:rsid w:val="001A6996"/>
    <w:rsid w:val="001A70EF"/>
    <w:rsid w:val="001A71BC"/>
    <w:rsid w:val="001B1566"/>
    <w:rsid w:val="001B1983"/>
    <w:rsid w:val="001B2437"/>
    <w:rsid w:val="001B5865"/>
    <w:rsid w:val="001C02FA"/>
    <w:rsid w:val="001C0904"/>
    <w:rsid w:val="001C0DB4"/>
    <w:rsid w:val="001C0F23"/>
    <w:rsid w:val="001C186E"/>
    <w:rsid w:val="001C23CA"/>
    <w:rsid w:val="001C2E90"/>
    <w:rsid w:val="001C32F5"/>
    <w:rsid w:val="001C394D"/>
    <w:rsid w:val="001C3C90"/>
    <w:rsid w:val="001C3F8F"/>
    <w:rsid w:val="001C4308"/>
    <w:rsid w:val="001C448F"/>
    <w:rsid w:val="001C46F2"/>
    <w:rsid w:val="001C566F"/>
    <w:rsid w:val="001C693F"/>
    <w:rsid w:val="001C69EB"/>
    <w:rsid w:val="001C7677"/>
    <w:rsid w:val="001C78DF"/>
    <w:rsid w:val="001D0D95"/>
    <w:rsid w:val="001D1253"/>
    <w:rsid w:val="001D18E8"/>
    <w:rsid w:val="001D25F0"/>
    <w:rsid w:val="001D3F30"/>
    <w:rsid w:val="001D42ED"/>
    <w:rsid w:val="001D4FAB"/>
    <w:rsid w:val="001D6044"/>
    <w:rsid w:val="001D639C"/>
    <w:rsid w:val="001D6E1E"/>
    <w:rsid w:val="001D6F0D"/>
    <w:rsid w:val="001D74BC"/>
    <w:rsid w:val="001E053B"/>
    <w:rsid w:val="001E1818"/>
    <w:rsid w:val="001E34DD"/>
    <w:rsid w:val="001E48FB"/>
    <w:rsid w:val="001E6D97"/>
    <w:rsid w:val="001E753C"/>
    <w:rsid w:val="001F20CE"/>
    <w:rsid w:val="001F2754"/>
    <w:rsid w:val="001F27E6"/>
    <w:rsid w:val="001F4CBE"/>
    <w:rsid w:val="001F4E64"/>
    <w:rsid w:val="001F5317"/>
    <w:rsid w:val="001F6017"/>
    <w:rsid w:val="001F7553"/>
    <w:rsid w:val="001F75D3"/>
    <w:rsid w:val="001F7927"/>
    <w:rsid w:val="001F7E6C"/>
    <w:rsid w:val="00200EAB"/>
    <w:rsid w:val="002019AD"/>
    <w:rsid w:val="00203CB2"/>
    <w:rsid w:val="00205123"/>
    <w:rsid w:val="00207C0A"/>
    <w:rsid w:val="00210A6F"/>
    <w:rsid w:val="00210ACF"/>
    <w:rsid w:val="00211215"/>
    <w:rsid w:val="002120BE"/>
    <w:rsid w:val="002147DD"/>
    <w:rsid w:val="00215E3B"/>
    <w:rsid w:val="00216A7A"/>
    <w:rsid w:val="00216B20"/>
    <w:rsid w:val="002178F3"/>
    <w:rsid w:val="00217E64"/>
    <w:rsid w:val="002214D4"/>
    <w:rsid w:val="00222889"/>
    <w:rsid w:val="00222C37"/>
    <w:rsid w:val="00222FD4"/>
    <w:rsid w:val="0022376E"/>
    <w:rsid w:val="00225AC4"/>
    <w:rsid w:val="002261B0"/>
    <w:rsid w:val="002271F5"/>
    <w:rsid w:val="00227BE7"/>
    <w:rsid w:val="00230392"/>
    <w:rsid w:val="00230869"/>
    <w:rsid w:val="00230EA6"/>
    <w:rsid w:val="002319D3"/>
    <w:rsid w:val="00232350"/>
    <w:rsid w:val="00233D72"/>
    <w:rsid w:val="0023765E"/>
    <w:rsid w:val="00240434"/>
    <w:rsid w:val="00241CFC"/>
    <w:rsid w:val="00243F93"/>
    <w:rsid w:val="002446B9"/>
    <w:rsid w:val="002449D8"/>
    <w:rsid w:val="00245474"/>
    <w:rsid w:val="00245E72"/>
    <w:rsid w:val="0024780D"/>
    <w:rsid w:val="00250596"/>
    <w:rsid w:val="00250F97"/>
    <w:rsid w:val="00251797"/>
    <w:rsid w:val="0025199A"/>
    <w:rsid w:val="002520A6"/>
    <w:rsid w:val="00252D95"/>
    <w:rsid w:val="002545D2"/>
    <w:rsid w:val="00256A1E"/>
    <w:rsid w:val="00257E4C"/>
    <w:rsid w:val="0026163B"/>
    <w:rsid w:val="002621A4"/>
    <w:rsid w:val="002622BF"/>
    <w:rsid w:val="0026359D"/>
    <w:rsid w:val="00263E79"/>
    <w:rsid w:val="002641DF"/>
    <w:rsid w:val="00265E81"/>
    <w:rsid w:val="002661D5"/>
    <w:rsid w:val="002663DA"/>
    <w:rsid w:val="00266461"/>
    <w:rsid w:val="00266F83"/>
    <w:rsid w:val="00270461"/>
    <w:rsid w:val="00270534"/>
    <w:rsid w:val="00270B10"/>
    <w:rsid w:val="00270DB7"/>
    <w:rsid w:val="00271018"/>
    <w:rsid w:val="00272DFE"/>
    <w:rsid w:val="00273301"/>
    <w:rsid w:val="00273CDD"/>
    <w:rsid w:val="00273D0C"/>
    <w:rsid w:val="00273F1E"/>
    <w:rsid w:val="00275450"/>
    <w:rsid w:val="00275B38"/>
    <w:rsid w:val="002779F8"/>
    <w:rsid w:val="00281D0B"/>
    <w:rsid w:val="00283BCD"/>
    <w:rsid w:val="00283F24"/>
    <w:rsid w:val="0028542B"/>
    <w:rsid w:val="0028658E"/>
    <w:rsid w:val="00287BE1"/>
    <w:rsid w:val="0029037F"/>
    <w:rsid w:val="00291108"/>
    <w:rsid w:val="00291D8E"/>
    <w:rsid w:val="00292306"/>
    <w:rsid w:val="00292A11"/>
    <w:rsid w:val="00295160"/>
    <w:rsid w:val="002953F2"/>
    <w:rsid w:val="00296D9B"/>
    <w:rsid w:val="002971C6"/>
    <w:rsid w:val="00297416"/>
    <w:rsid w:val="0029745A"/>
    <w:rsid w:val="002A1A5B"/>
    <w:rsid w:val="002A1BCC"/>
    <w:rsid w:val="002A2070"/>
    <w:rsid w:val="002A2740"/>
    <w:rsid w:val="002A3C71"/>
    <w:rsid w:val="002A3DF4"/>
    <w:rsid w:val="002A6E4F"/>
    <w:rsid w:val="002A6E74"/>
    <w:rsid w:val="002A726D"/>
    <w:rsid w:val="002A7BC6"/>
    <w:rsid w:val="002B13AA"/>
    <w:rsid w:val="002B268D"/>
    <w:rsid w:val="002B3BD6"/>
    <w:rsid w:val="002B5E8F"/>
    <w:rsid w:val="002B601E"/>
    <w:rsid w:val="002B6B7C"/>
    <w:rsid w:val="002B736B"/>
    <w:rsid w:val="002B7A1D"/>
    <w:rsid w:val="002C0777"/>
    <w:rsid w:val="002C2972"/>
    <w:rsid w:val="002C4895"/>
    <w:rsid w:val="002C507A"/>
    <w:rsid w:val="002C67A4"/>
    <w:rsid w:val="002C6FF8"/>
    <w:rsid w:val="002C79F6"/>
    <w:rsid w:val="002D0C69"/>
    <w:rsid w:val="002D0E65"/>
    <w:rsid w:val="002D20E3"/>
    <w:rsid w:val="002D2D27"/>
    <w:rsid w:val="002D3960"/>
    <w:rsid w:val="002D4428"/>
    <w:rsid w:val="002D4A77"/>
    <w:rsid w:val="002D5578"/>
    <w:rsid w:val="002D5653"/>
    <w:rsid w:val="002D5BE6"/>
    <w:rsid w:val="002D7B8A"/>
    <w:rsid w:val="002E1142"/>
    <w:rsid w:val="002E15F3"/>
    <w:rsid w:val="002E29C3"/>
    <w:rsid w:val="002E33F8"/>
    <w:rsid w:val="002E457F"/>
    <w:rsid w:val="002E487E"/>
    <w:rsid w:val="002E4ADC"/>
    <w:rsid w:val="002E4EA4"/>
    <w:rsid w:val="002E50E2"/>
    <w:rsid w:val="002E7087"/>
    <w:rsid w:val="002F0345"/>
    <w:rsid w:val="002F060F"/>
    <w:rsid w:val="002F0A88"/>
    <w:rsid w:val="002F13BF"/>
    <w:rsid w:val="002F2BB7"/>
    <w:rsid w:val="002F79B4"/>
    <w:rsid w:val="002F7AC0"/>
    <w:rsid w:val="00300D1C"/>
    <w:rsid w:val="00301460"/>
    <w:rsid w:val="00301CE8"/>
    <w:rsid w:val="00302FFF"/>
    <w:rsid w:val="00303283"/>
    <w:rsid w:val="00303A92"/>
    <w:rsid w:val="00304697"/>
    <w:rsid w:val="00304789"/>
    <w:rsid w:val="0030511C"/>
    <w:rsid w:val="00306391"/>
    <w:rsid w:val="00306BB0"/>
    <w:rsid w:val="003115BF"/>
    <w:rsid w:val="00312019"/>
    <w:rsid w:val="00312839"/>
    <w:rsid w:val="003140A8"/>
    <w:rsid w:val="003142A0"/>
    <w:rsid w:val="0031593F"/>
    <w:rsid w:val="00316A82"/>
    <w:rsid w:val="003224F3"/>
    <w:rsid w:val="00323907"/>
    <w:rsid w:val="00323CE4"/>
    <w:rsid w:val="00323F72"/>
    <w:rsid w:val="00324876"/>
    <w:rsid w:val="00324988"/>
    <w:rsid w:val="00324C34"/>
    <w:rsid w:val="00325E6F"/>
    <w:rsid w:val="00325F0B"/>
    <w:rsid w:val="00327338"/>
    <w:rsid w:val="00327BD9"/>
    <w:rsid w:val="00327FA3"/>
    <w:rsid w:val="0033030C"/>
    <w:rsid w:val="00330360"/>
    <w:rsid w:val="00330C52"/>
    <w:rsid w:val="00330DBE"/>
    <w:rsid w:val="00330ED6"/>
    <w:rsid w:val="00330FA4"/>
    <w:rsid w:val="00332ACC"/>
    <w:rsid w:val="0033334B"/>
    <w:rsid w:val="003336A5"/>
    <w:rsid w:val="003373CE"/>
    <w:rsid w:val="00337B62"/>
    <w:rsid w:val="00340267"/>
    <w:rsid w:val="00340A7E"/>
    <w:rsid w:val="003422E0"/>
    <w:rsid w:val="0034248F"/>
    <w:rsid w:val="00343BCB"/>
    <w:rsid w:val="0034403F"/>
    <w:rsid w:val="00345E36"/>
    <w:rsid w:val="00345E3D"/>
    <w:rsid w:val="003472CA"/>
    <w:rsid w:val="00350FAF"/>
    <w:rsid w:val="00353917"/>
    <w:rsid w:val="003543FC"/>
    <w:rsid w:val="003546E1"/>
    <w:rsid w:val="00354803"/>
    <w:rsid w:val="00355644"/>
    <w:rsid w:val="00357832"/>
    <w:rsid w:val="00357CB4"/>
    <w:rsid w:val="00361F1C"/>
    <w:rsid w:val="003620A6"/>
    <w:rsid w:val="003635F1"/>
    <w:rsid w:val="00363B56"/>
    <w:rsid w:val="00365448"/>
    <w:rsid w:val="00365D1E"/>
    <w:rsid w:val="003669DA"/>
    <w:rsid w:val="00367FC0"/>
    <w:rsid w:val="003701EA"/>
    <w:rsid w:val="00370952"/>
    <w:rsid w:val="00370B52"/>
    <w:rsid w:val="00370C52"/>
    <w:rsid w:val="0037358E"/>
    <w:rsid w:val="00374209"/>
    <w:rsid w:val="003755E7"/>
    <w:rsid w:val="00375F06"/>
    <w:rsid w:val="00376640"/>
    <w:rsid w:val="00377683"/>
    <w:rsid w:val="00377847"/>
    <w:rsid w:val="00377EDF"/>
    <w:rsid w:val="0038069E"/>
    <w:rsid w:val="00381EA8"/>
    <w:rsid w:val="0038243B"/>
    <w:rsid w:val="003828F4"/>
    <w:rsid w:val="0038337D"/>
    <w:rsid w:val="0038359C"/>
    <w:rsid w:val="00385DCC"/>
    <w:rsid w:val="00386B39"/>
    <w:rsid w:val="00386D68"/>
    <w:rsid w:val="00386DE3"/>
    <w:rsid w:val="00387486"/>
    <w:rsid w:val="003915D4"/>
    <w:rsid w:val="00392C63"/>
    <w:rsid w:val="00392DE8"/>
    <w:rsid w:val="00393E8D"/>
    <w:rsid w:val="00396473"/>
    <w:rsid w:val="003967BC"/>
    <w:rsid w:val="00396DA3"/>
    <w:rsid w:val="00396EBC"/>
    <w:rsid w:val="00397424"/>
    <w:rsid w:val="003A2CC5"/>
    <w:rsid w:val="003A534D"/>
    <w:rsid w:val="003A6193"/>
    <w:rsid w:val="003A69BC"/>
    <w:rsid w:val="003A6D62"/>
    <w:rsid w:val="003B0B64"/>
    <w:rsid w:val="003B16CD"/>
    <w:rsid w:val="003B2C18"/>
    <w:rsid w:val="003B53E7"/>
    <w:rsid w:val="003B61C3"/>
    <w:rsid w:val="003C0604"/>
    <w:rsid w:val="003C2DA0"/>
    <w:rsid w:val="003C31A4"/>
    <w:rsid w:val="003C3779"/>
    <w:rsid w:val="003C4064"/>
    <w:rsid w:val="003C6038"/>
    <w:rsid w:val="003C7452"/>
    <w:rsid w:val="003D0CCF"/>
    <w:rsid w:val="003D0E5A"/>
    <w:rsid w:val="003D1977"/>
    <w:rsid w:val="003D1A8F"/>
    <w:rsid w:val="003D2CBF"/>
    <w:rsid w:val="003D2F2E"/>
    <w:rsid w:val="003D63AF"/>
    <w:rsid w:val="003D69E9"/>
    <w:rsid w:val="003D6B25"/>
    <w:rsid w:val="003D729B"/>
    <w:rsid w:val="003E0CBE"/>
    <w:rsid w:val="003E1E01"/>
    <w:rsid w:val="003E2B69"/>
    <w:rsid w:val="003E2E81"/>
    <w:rsid w:val="003E36C9"/>
    <w:rsid w:val="003E3A77"/>
    <w:rsid w:val="003E3C61"/>
    <w:rsid w:val="003E4BB6"/>
    <w:rsid w:val="003E5B3E"/>
    <w:rsid w:val="003E6389"/>
    <w:rsid w:val="003E6E83"/>
    <w:rsid w:val="003E715F"/>
    <w:rsid w:val="003F0C13"/>
    <w:rsid w:val="003F3266"/>
    <w:rsid w:val="003F3ACC"/>
    <w:rsid w:val="003F4DD4"/>
    <w:rsid w:val="003F553E"/>
    <w:rsid w:val="003F7A82"/>
    <w:rsid w:val="00400D6F"/>
    <w:rsid w:val="004013EC"/>
    <w:rsid w:val="004014AB"/>
    <w:rsid w:val="004030CC"/>
    <w:rsid w:val="004035CA"/>
    <w:rsid w:val="00403A4F"/>
    <w:rsid w:val="00403CBA"/>
    <w:rsid w:val="00403E59"/>
    <w:rsid w:val="00404CFE"/>
    <w:rsid w:val="00405DC3"/>
    <w:rsid w:val="00406069"/>
    <w:rsid w:val="00406A68"/>
    <w:rsid w:val="0040777B"/>
    <w:rsid w:val="004100C1"/>
    <w:rsid w:val="004101B0"/>
    <w:rsid w:val="004101DA"/>
    <w:rsid w:val="00410948"/>
    <w:rsid w:val="0041096D"/>
    <w:rsid w:val="0041144F"/>
    <w:rsid w:val="00412153"/>
    <w:rsid w:val="00412E52"/>
    <w:rsid w:val="00413764"/>
    <w:rsid w:val="004137BB"/>
    <w:rsid w:val="004147EA"/>
    <w:rsid w:val="00415F2F"/>
    <w:rsid w:val="00416095"/>
    <w:rsid w:val="00416734"/>
    <w:rsid w:val="00416A8A"/>
    <w:rsid w:val="00417AEA"/>
    <w:rsid w:val="00417B9D"/>
    <w:rsid w:val="0042187E"/>
    <w:rsid w:val="00421999"/>
    <w:rsid w:val="004223F1"/>
    <w:rsid w:val="00423BD3"/>
    <w:rsid w:val="004244C0"/>
    <w:rsid w:val="00424A4D"/>
    <w:rsid w:val="00425AA8"/>
    <w:rsid w:val="00425D2C"/>
    <w:rsid w:val="00426E23"/>
    <w:rsid w:val="00427C9E"/>
    <w:rsid w:val="00430348"/>
    <w:rsid w:val="0043188B"/>
    <w:rsid w:val="00434DB6"/>
    <w:rsid w:val="00435031"/>
    <w:rsid w:val="004358AD"/>
    <w:rsid w:val="004358FB"/>
    <w:rsid w:val="00435EE5"/>
    <w:rsid w:val="0043633E"/>
    <w:rsid w:val="00436A97"/>
    <w:rsid w:val="00436BD5"/>
    <w:rsid w:val="00440DB6"/>
    <w:rsid w:val="00440FB5"/>
    <w:rsid w:val="00443BC8"/>
    <w:rsid w:val="00444568"/>
    <w:rsid w:val="004451C5"/>
    <w:rsid w:val="00446C6D"/>
    <w:rsid w:val="00447862"/>
    <w:rsid w:val="00450E61"/>
    <w:rsid w:val="00452155"/>
    <w:rsid w:val="00453FF2"/>
    <w:rsid w:val="00454852"/>
    <w:rsid w:val="00454A49"/>
    <w:rsid w:val="00455D81"/>
    <w:rsid w:val="0045631A"/>
    <w:rsid w:val="00457557"/>
    <w:rsid w:val="00460C40"/>
    <w:rsid w:val="00461DF9"/>
    <w:rsid w:val="004622AD"/>
    <w:rsid w:val="0046492B"/>
    <w:rsid w:val="00464955"/>
    <w:rsid w:val="004669CB"/>
    <w:rsid w:val="004673DB"/>
    <w:rsid w:val="004706AE"/>
    <w:rsid w:val="00471F61"/>
    <w:rsid w:val="0047217D"/>
    <w:rsid w:val="00472814"/>
    <w:rsid w:val="00473D6B"/>
    <w:rsid w:val="0047414F"/>
    <w:rsid w:val="0047468A"/>
    <w:rsid w:val="0047724E"/>
    <w:rsid w:val="00480A7B"/>
    <w:rsid w:val="00481DA3"/>
    <w:rsid w:val="00482518"/>
    <w:rsid w:val="00485B02"/>
    <w:rsid w:val="00485C27"/>
    <w:rsid w:val="00487302"/>
    <w:rsid w:val="0049091D"/>
    <w:rsid w:val="00490A05"/>
    <w:rsid w:val="0049179A"/>
    <w:rsid w:val="004925C5"/>
    <w:rsid w:val="00492ADC"/>
    <w:rsid w:val="00494460"/>
    <w:rsid w:val="0049481E"/>
    <w:rsid w:val="0049550D"/>
    <w:rsid w:val="00496724"/>
    <w:rsid w:val="004A000F"/>
    <w:rsid w:val="004A0EA3"/>
    <w:rsid w:val="004A2221"/>
    <w:rsid w:val="004A2817"/>
    <w:rsid w:val="004A2D65"/>
    <w:rsid w:val="004A45A0"/>
    <w:rsid w:val="004A5365"/>
    <w:rsid w:val="004A6811"/>
    <w:rsid w:val="004A6BEE"/>
    <w:rsid w:val="004A7697"/>
    <w:rsid w:val="004B0602"/>
    <w:rsid w:val="004B124D"/>
    <w:rsid w:val="004B163B"/>
    <w:rsid w:val="004B23E6"/>
    <w:rsid w:val="004B34AA"/>
    <w:rsid w:val="004B3827"/>
    <w:rsid w:val="004B4F97"/>
    <w:rsid w:val="004B5014"/>
    <w:rsid w:val="004B6488"/>
    <w:rsid w:val="004B718D"/>
    <w:rsid w:val="004C3210"/>
    <w:rsid w:val="004C3DA8"/>
    <w:rsid w:val="004C5188"/>
    <w:rsid w:val="004C5353"/>
    <w:rsid w:val="004C55AA"/>
    <w:rsid w:val="004C60FA"/>
    <w:rsid w:val="004C67EE"/>
    <w:rsid w:val="004C6C14"/>
    <w:rsid w:val="004C793B"/>
    <w:rsid w:val="004D2AA4"/>
    <w:rsid w:val="004D2F6B"/>
    <w:rsid w:val="004D2FC6"/>
    <w:rsid w:val="004D35F2"/>
    <w:rsid w:val="004D3BD8"/>
    <w:rsid w:val="004D4039"/>
    <w:rsid w:val="004D69F6"/>
    <w:rsid w:val="004D6EE7"/>
    <w:rsid w:val="004E05B1"/>
    <w:rsid w:val="004E28C5"/>
    <w:rsid w:val="004E50EB"/>
    <w:rsid w:val="004E786B"/>
    <w:rsid w:val="004E7873"/>
    <w:rsid w:val="004F01D6"/>
    <w:rsid w:val="004F221C"/>
    <w:rsid w:val="004F2447"/>
    <w:rsid w:val="004F33E1"/>
    <w:rsid w:val="004F6134"/>
    <w:rsid w:val="004F70D9"/>
    <w:rsid w:val="004F7FD8"/>
    <w:rsid w:val="00500F12"/>
    <w:rsid w:val="00501FE8"/>
    <w:rsid w:val="0051371D"/>
    <w:rsid w:val="00514F25"/>
    <w:rsid w:val="00515669"/>
    <w:rsid w:val="005159DC"/>
    <w:rsid w:val="005165BC"/>
    <w:rsid w:val="00516966"/>
    <w:rsid w:val="005169BF"/>
    <w:rsid w:val="00516D82"/>
    <w:rsid w:val="005171C3"/>
    <w:rsid w:val="005175C3"/>
    <w:rsid w:val="005204B0"/>
    <w:rsid w:val="00520644"/>
    <w:rsid w:val="0052181B"/>
    <w:rsid w:val="005220B9"/>
    <w:rsid w:val="0052215B"/>
    <w:rsid w:val="0052465C"/>
    <w:rsid w:val="00524CC1"/>
    <w:rsid w:val="0052584E"/>
    <w:rsid w:val="005301D6"/>
    <w:rsid w:val="0053045E"/>
    <w:rsid w:val="0053294F"/>
    <w:rsid w:val="00532A03"/>
    <w:rsid w:val="00532CC7"/>
    <w:rsid w:val="00533A03"/>
    <w:rsid w:val="00534062"/>
    <w:rsid w:val="00534471"/>
    <w:rsid w:val="00535A6A"/>
    <w:rsid w:val="00536A25"/>
    <w:rsid w:val="00537791"/>
    <w:rsid w:val="005410A3"/>
    <w:rsid w:val="00541F31"/>
    <w:rsid w:val="00541F57"/>
    <w:rsid w:val="0054229A"/>
    <w:rsid w:val="005425A1"/>
    <w:rsid w:val="00542F2C"/>
    <w:rsid w:val="00543611"/>
    <w:rsid w:val="00543638"/>
    <w:rsid w:val="00544E18"/>
    <w:rsid w:val="00546139"/>
    <w:rsid w:val="00546ECD"/>
    <w:rsid w:val="00554673"/>
    <w:rsid w:val="00557BF0"/>
    <w:rsid w:val="0056026A"/>
    <w:rsid w:val="00560703"/>
    <w:rsid w:val="00560C01"/>
    <w:rsid w:val="00560EF2"/>
    <w:rsid w:val="00561368"/>
    <w:rsid w:val="005636B0"/>
    <w:rsid w:val="0056478D"/>
    <w:rsid w:val="00564FEA"/>
    <w:rsid w:val="00571229"/>
    <w:rsid w:val="00572140"/>
    <w:rsid w:val="005736CF"/>
    <w:rsid w:val="00575120"/>
    <w:rsid w:val="00575BD9"/>
    <w:rsid w:val="00576187"/>
    <w:rsid w:val="00576990"/>
    <w:rsid w:val="005810DE"/>
    <w:rsid w:val="00581565"/>
    <w:rsid w:val="00581FFD"/>
    <w:rsid w:val="005821BD"/>
    <w:rsid w:val="00582958"/>
    <w:rsid w:val="00582F2B"/>
    <w:rsid w:val="00584554"/>
    <w:rsid w:val="005918C5"/>
    <w:rsid w:val="00591FBB"/>
    <w:rsid w:val="00592B34"/>
    <w:rsid w:val="00592F69"/>
    <w:rsid w:val="005934AB"/>
    <w:rsid w:val="00593B7C"/>
    <w:rsid w:val="00593D6A"/>
    <w:rsid w:val="00595356"/>
    <w:rsid w:val="0059555C"/>
    <w:rsid w:val="00597190"/>
    <w:rsid w:val="005A018C"/>
    <w:rsid w:val="005A293B"/>
    <w:rsid w:val="005A312C"/>
    <w:rsid w:val="005A376C"/>
    <w:rsid w:val="005A6EFB"/>
    <w:rsid w:val="005A786B"/>
    <w:rsid w:val="005B03F3"/>
    <w:rsid w:val="005B1E2F"/>
    <w:rsid w:val="005B1EB8"/>
    <w:rsid w:val="005B219C"/>
    <w:rsid w:val="005B2D5B"/>
    <w:rsid w:val="005B3B4D"/>
    <w:rsid w:val="005B48DF"/>
    <w:rsid w:val="005B62A5"/>
    <w:rsid w:val="005B6404"/>
    <w:rsid w:val="005B64DE"/>
    <w:rsid w:val="005B732F"/>
    <w:rsid w:val="005C0D2D"/>
    <w:rsid w:val="005C0D4A"/>
    <w:rsid w:val="005C2E30"/>
    <w:rsid w:val="005C52BC"/>
    <w:rsid w:val="005C6C66"/>
    <w:rsid w:val="005D18D0"/>
    <w:rsid w:val="005D2257"/>
    <w:rsid w:val="005D36E8"/>
    <w:rsid w:val="005D5895"/>
    <w:rsid w:val="005D5B4D"/>
    <w:rsid w:val="005E00D4"/>
    <w:rsid w:val="005E0315"/>
    <w:rsid w:val="005E1690"/>
    <w:rsid w:val="005E1FA3"/>
    <w:rsid w:val="005E20AC"/>
    <w:rsid w:val="005E3142"/>
    <w:rsid w:val="005E36D0"/>
    <w:rsid w:val="005E4C7D"/>
    <w:rsid w:val="005E52BC"/>
    <w:rsid w:val="005E56F5"/>
    <w:rsid w:val="005E6FAF"/>
    <w:rsid w:val="005E6FC8"/>
    <w:rsid w:val="005E7F19"/>
    <w:rsid w:val="005F0245"/>
    <w:rsid w:val="005F09FF"/>
    <w:rsid w:val="005F0A1C"/>
    <w:rsid w:val="005F1C27"/>
    <w:rsid w:val="005F1CBB"/>
    <w:rsid w:val="005F1DDE"/>
    <w:rsid w:val="005F3C5C"/>
    <w:rsid w:val="005F46E5"/>
    <w:rsid w:val="005F4B12"/>
    <w:rsid w:val="005F5341"/>
    <w:rsid w:val="005F5420"/>
    <w:rsid w:val="005F6459"/>
    <w:rsid w:val="005F7CB3"/>
    <w:rsid w:val="006022A0"/>
    <w:rsid w:val="00602A97"/>
    <w:rsid w:val="00602CCD"/>
    <w:rsid w:val="00604662"/>
    <w:rsid w:val="00605F78"/>
    <w:rsid w:val="006077FF"/>
    <w:rsid w:val="00616307"/>
    <w:rsid w:val="0061720F"/>
    <w:rsid w:val="00620BBD"/>
    <w:rsid w:val="00620D05"/>
    <w:rsid w:val="00621CC8"/>
    <w:rsid w:val="00622D25"/>
    <w:rsid w:val="00624170"/>
    <w:rsid w:val="00625C3A"/>
    <w:rsid w:val="0062796C"/>
    <w:rsid w:val="00630934"/>
    <w:rsid w:val="0063167F"/>
    <w:rsid w:val="006320D1"/>
    <w:rsid w:val="00632602"/>
    <w:rsid w:val="006327F0"/>
    <w:rsid w:val="006347E7"/>
    <w:rsid w:val="00634946"/>
    <w:rsid w:val="006357BD"/>
    <w:rsid w:val="00635FED"/>
    <w:rsid w:val="006371F5"/>
    <w:rsid w:val="00640EBA"/>
    <w:rsid w:val="00642FE6"/>
    <w:rsid w:val="006433E7"/>
    <w:rsid w:val="00643F4C"/>
    <w:rsid w:val="0064480D"/>
    <w:rsid w:val="00645949"/>
    <w:rsid w:val="006460BE"/>
    <w:rsid w:val="00646325"/>
    <w:rsid w:val="00646CF6"/>
    <w:rsid w:val="006475D1"/>
    <w:rsid w:val="00647AB2"/>
    <w:rsid w:val="00651432"/>
    <w:rsid w:val="0065192C"/>
    <w:rsid w:val="006526BC"/>
    <w:rsid w:val="00652F2B"/>
    <w:rsid w:val="00653C1B"/>
    <w:rsid w:val="00654A6E"/>
    <w:rsid w:val="00656772"/>
    <w:rsid w:val="00656E86"/>
    <w:rsid w:val="006579B0"/>
    <w:rsid w:val="00657A70"/>
    <w:rsid w:val="00657EAA"/>
    <w:rsid w:val="006618CB"/>
    <w:rsid w:val="00661B66"/>
    <w:rsid w:val="00662BF7"/>
    <w:rsid w:val="006630BA"/>
    <w:rsid w:val="00663590"/>
    <w:rsid w:val="00663BAA"/>
    <w:rsid w:val="00663DB8"/>
    <w:rsid w:val="00663E45"/>
    <w:rsid w:val="00663EE0"/>
    <w:rsid w:val="006647EB"/>
    <w:rsid w:val="00666D42"/>
    <w:rsid w:val="0066716C"/>
    <w:rsid w:val="00667FC3"/>
    <w:rsid w:val="00670545"/>
    <w:rsid w:val="006706DB"/>
    <w:rsid w:val="00670D17"/>
    <w:rsid w:val="00671718"/>
    <w:rsid w:val="0067203D"/>
    <w:rsid w:val="00674CB2"/>
    <w:rsid w:val="00676690"/>
    <w:rsid w:val="006773BB"/>
    <w:rsid w:val="0068178E"/>
    <w:rsid w:val="00681FC7"/>
    <w:rsid w:val="00682306"/>
    <w:rsid w:val="006825FD"/>
    <w:rsid w:val="00682F43"/>
    <w:rsid w:val="006854D6"/>
    <w:rsid w:val="006865FB"/>
    <w:rsid w:val="00686942"/>
    <w:rsid w:val="00686B01"/>
    <w:rsid w:val="00691B0E"/>
    <w:rsid w:val="00691B43"/>
    <w:rsid w:val="00691FA3"/>
    <w:rsid w:val="00692282"/>
    <w:rsid w:val="00692B81"/>
    <w:rsid w:val="00692E56"/>
    <w:rsid w:val="00693B7E"/>
    <w:rsid w:val="00696A98"/>
    <w:rsid w:val="006978B5"/>
    <w:rsid w:val="006A1593"/>
    <w:rsid w:val="006A28A0"/>
    <w:rsid w:val="006A317A"/>
    <w:rsid w:val="006A360A"/>
    <w:rsid w:val="006A5A2F"/>
    <w:rsid w:val="006A6A5E"/>
    <w:rsid w:val="006A6AF8"/>
    <w:rsid w:val="006A7247"/>
    <w:rsid w:val="006A7272"/>
    <w:rsid w:val="006B0156"/>
    <w:rsid w:val="006B1C0A"/>
    <w:rsid w:val="006B2AA7"/>
    <w:rsid w:val="006B41BA"/>
    <w:rsid w:val="006B43C4"/>
    <w:rsid w:val="006B6CDC"/>
    <w:rsid w:val="006B7711"/>
    <w:rsid w:val="006B78B5"/>
    <w:rsid w:val="006C0DA2"/>
    <w:rsid w:val="006C0E06"/>
    <w:rsid w:val="006C194F"/>
    <w:rsid w:val="006C40EE"/>
    <w:rsid w:val="006C5100"/>
    <w:rsid w:val="006C51F0"/>
    <w:rsid w:val="006C6355"/>
    <w:rsid w:val="006C6A0C"/>
    <w:rsid w:val="006C6FA9"/>
    <w:rsid w:val="006C70F6"/>
    <w:rsid w:val="006C7D2F"/>
    <w:rsid w:val="006D18FB"/>
    <w:rsid w:val="006D1E89"/>
    <w:rsid w:val="006D24E2"/>
    <w:rsid w:val="006D29EA"/>
    <w:rsid w:val="006D2CA8"/>
    <w:rsid w:val="006D374C"/>
    <w:rsid w:val="006D3FFA"/>
    <w:rsid w:val="006D5565"/>
    <w:rsid w:val="006D590F"/>
    <w:rsid w:val="006D5A92"/>
    <w:rsid w:val="006D5B86"/>
    <w:rsid w:val="006D6A26"/>
    <w:rsid w:val="006D6BC3"/>
    <w:rsid w:val="006D75DC"/>
    <w:rsid w:val="006D7C85"/>
    <w:rsid w:val="006E0947"/>
    <w:rsid w:val="006E2A2B"/>
    <w:rsid w:val="006E2CA0"/>
    <w:rsid w:val="006E3990"/>
    <w:rsid w:val="006E5D01"/>
    <w:rsid w:val="006E766B"/>
    <w:rsid w:val="006F0F1E"/>
    <w:rsid w:val="006F22E5"/>
    <w:rsid w:val="006F2E5E"/>
    <w:rsid w:val="006F2EE9"/>
    <w:rsid w:val="006F3C15"/>
    <w:rsid w:val="006F3FBE"/>
    <w:rsid w:val="006F421A"/>
    <w:rsid w:val="006F6E6C"/>
    <w:rsid w:val="006F6FF5"/>
    <w:rsid w:val="00700194"/>
    <w:rsid w:val="00701048"/>
    <w:rsid w:val="0070296A"/>
    <w:rsid w:val="007037CC"/>
    <w:rsid w:val="00704B67"/>
    <w:rsid w:val="00706CF3"/>
    <w:rsid w:val="00710D78"/>
    <w:rsid w:val="00712D21"/>
    <w:rsid w:val="00713E83"/>
    <w:rsid w:val="007154DB"/>
    <w:rsid w:val="0071769F"/>
    <w:rsid w:val="00717BB6"/>
    <w:rsid w:val="0072147F"/>
    <w:rsid w:val="00723726"/>
    <w:rsid w:val="00724E3A"/>
    <w:rsid w:val="0072589B"/>
    <w:rsid w:val="007276BA"/>
    <w:rsid w:val="00727826"/>
    <w:rsid w:val="007279DD"/>
    <w:rsid w:val="0073125C"/>
    <w:rsid w:val="00731C50"/>
    <w:rsid w:val="00733C85"/>
    <w:rsid w:val="00734597"/>
    <w:rsid w:val="00734865"/>
    <w:rsid w:val="0073499F"/>
    <w:rsid w:val="00734BE5"/>
    <w:rsid w:val="00737086"/>
    <w:rsid w:val="0074108B"/>
    <w:rsid w:val="007421AB"/>
    <w:rsid w:val="007434F6"/>
    <w:rsid w:val="0074357F"/>
    <w:rsid w:val="007437B2"/>
    <w:rsid w:val="00743924"/>
    <w:rsid w:val="00744087"/>
    <w:rsid w:val="00744E6A"/>
    <w:rsid w:val="00744F96"/>
    <w:rsid w:val="0074541A"/>
    <w:rsid w:val="007463F0"/>
    <w:rsid w:val="00747468"/>
    <w:rsid w:val="00755E25"/>
    <w:rsid w:val="007624B1"/>
    <w:rsid w:val="00764E86"/>
    <w:rsid w:val="00764FF9"/>
    <w:rsid w:val="00765290"/>
    <w:rsid w:val="0076554A"/>
    <w:rsid w:val="00766CED"/>
    <w:rsid w:val="00770906"/>
    <w:rsid w:val="00771F34"/>
    <w:rsid w:val="00772558"/>
    <w:rsid w:val="007730D7"/>
    <w:rsid w:val="0077324E"/>
    <w:rsid w:val="0077331E"/>
    <w:rsid w:val="00773A64"/>
    <w:rsid w:val="00775496"/>
    <w:rsid w:val="0077657F"/>
    <w:rsid w:val="007769A6"/>
    <w:rsid w:val="00777426"/>
    <w:rsid w:val="007776E2"/>
    <w:rsid w:val="00780792"/>
    <w:rsid w:val="00780EFE"/>
    <w:rsid w:val="00782850"/>
    <w:rsid w:val="00783400"/>
    <w:rsid w:val="0078363C"/>
    <w:rsid w:val="00783E81"/>
    <w:rsid w:val="00784003"/>
    <w:rsid w:val="007858FD"/>
    <w:rsid w:val="00786B72"/>
    <w:rsid w:val="00787141"/>
    <w:rsid w:val="007875C2"/>
    <w:rsid w:val="00791397"/>
    <w:rsid w:val="00791A05"/>
    <w:rsid w:val="00792B86"/>
    <w:rsid w:val="0079376D"/>
    <w:rsid w:val="00794C77"/>
    <w:rsid w:val="00795F50"/>
    <w:rsid w:val="007963C3"/>
    <w:rsid w:val="007A3A0F"/>
    <w:rsid w:val="007A4466"/>
    <w:rsid w:val="007A4790"/>
    <w:rsid w:val="007A50AA"/>
    <w:rsid w:val="007A6734"/>
    <w:rsid w:val="007A6FD4"/>
    <w:rsid w:val="007A7977"/>
    <w:rsid w:val="007B1317"/>
    <w:rsid w:val="007B14AF"/>
    <w:rsid w:val="007B1B37"/>
    <w:rsid w:val="007B1C0F"/>
    <w:rsid w:val="007B1DAA"/>
    <w:rsid w:val="007B2568"/>
    <w:rsid w:val="007B2BB4"/>
    <w:rsid w:val="007B2EC4"/>
    <w:rsid w:val="007B41D7"/>
    <w:rsid w:val="007B45A8"/>
    <w:rsid w:val="007B68B0"/>
    <w:rsid w:val="007B7759"/>
    <w:rsid w:val="007B77F3"/>
    <w:rsid w:val="007B7A9B"/>
    <w:rsid w:val="007B7C81"/>
    <w:rsid w:val="007C158D"/>
    <w:rsid w:val="007C1B2D"/>
    <w:rsid w:val="007C3F33"/>
    <w:rsid w:val="007C784F"/>
    <w:rsid w:val="007D1879"/>
    <w:rsid w:val="007D35DF"/>
    <w:rsid w:val="007D7F0E"/>
    <w:rsid w:val="007E0D5D"/>
    <w:rsid w:val="007E10AC"/>
    <w:rsid w:val="007E2D06"/>
    <w:rsid w:val="007E37A3"/>
    <w:rsid w:val="007E57C8"/>
    <w:rsid w:val="007E5903"/>
    <w:rsid w:val="007E6220"/>
    <w:rsid w:val="007E6571"/>
    <w:rsid w:val="007F0530"/>
    <w:rsid w:val="007F0DA4"/>
    <w:rsid w:val="007F0DD4"/>
    <w:rsid w:val="007F1466"/>
    <w:rsid w:val="007F27FF"/>
    <w:rsid w:val="007F2F3B"/>
    <w:rsid w:val="007F5975"/>
    <w:rsid w:val="007F599C"/>
    <w:rsid w:val="007F7D64"/>
    <w:rsid w:val="00800403"/>
    <w:rsid w:val="008006DA"/>
    <w:rsid w:val="00800AD1"/>
    <w:rsid w:val="0080157F"/>
    <w:rsid w:val="0080245E"/>
    <w:rsid w:val="00805769"/>
    <w:rsid w:val="008063A8"/>
    <w:rsid w:val="00806D1E"/>
    <w:rsid w:val="00807231"/>
    <w:rsid w:val="00811164"/>
    <w:rsid w:val="008130EB"/>
    <w:rsid w:val="00815F16"/>
    <w:rsid w:val="00815FBF"/>
    <w:rsid w:val="008160A7"/>
    <w:rsid w:val="0081612F"/>
    <w:rsid w:val="0081651D"/>
    <w:rsid w:val="008176A2"/>
    <w:rsid w:val="008211DE"/>
    <w:rsid w:val="00821D04"/>
    <w:rsid w:val="008244D2"/>
    <w:rsid w:val="00825F28"/>
    <w:rsid w:val="00826044"/>
    <w:rsid w:val="00827DA4"/>
    <w:rsid w:val="008304D5"/>
    <w:rsid w:val="0083333E"/>
    <w:rsid w:val="00833503"/>
    <w:rsid w:val="00836967"/>
    <w:rsid w:val="00837C26"/>
    <w:rsid w:val="008407D5"/>
    <w:rsid w:val="00841000"/>
    <w:rsid w:val="00844821"/>
    <w:rsid w:val="00845306"/>
    <w:rsid w:val="00845E05"/>
    <w:rsid w:val="00847681"/>
    <w:rsid w:val="00850094"/>
    <w:rsid w:val="00850D3E"/>
    <w:rsid w:val="00853D3F"/>
    <w:rsid w:val="0085423D"/>
    <w:rsid w:val="00854FFF"/>
    <w:rsid w:val="008554A5"/>
    <w:rsid w:val="008569D2"/>
    <w:rsid w:val="008576AF"/>
    <w:rsid w:val="008603AA"/>
    <w:rsid w:val="008605AB"/>
    <w:rsid w:val="00861D78"/>
    <w:rsid w:val="008630C7"/>
    <w:rsid w:val="00864153"/>
    <w:rsid w:val="00864A2B"/>
    <w:rsid w:val="00864B0A"/>
    <w:rsid w:val="00865F07"/>
    <w:rsid w:val="008664DF"/>
    <w:rsid w:val="00870258"/>
    <w:rsid w:val="008718B0"/>
    <w:rsid w:val="00871934"/>
    <w:rsid w:val="00873E71"/>
    <w:rsid w:val="008742D7"/>
    <w:rsid w:val="00874D1D"/>
    <w:rsid w:val="00875E74"/>
    <w:rsid w:val="0088084B"/>
    <w:rsid w:val="00880CB0"/>
    <w:rsid w:val="00881DB9"/>
    <w:rsid w:val="00882C4B"/>
    <w:rsid w:val="00883F1F"/>
    <w:rsid w:val="00883F53"/>
    <w:rsid w:val="0088560A"/>
    <w:rsid w:val="008857B9"/>
    <w:rsid w:val="0088599B"/>
    <w:rsid w:val="00885AA7"/>
    <w:rsid w:val="0088630B"/>
    <w:rsid w:val="00886CDC"/>
    <w:rsid w:val="00887255"/>
    <w:rsid w:val="00887CA2"/>
    <w:rsid w:val="008910EC"/>
    <w:rsid w:val="00891AC4"/>
    <w:rsid w:val="00892B74"/>
    <w:rsid w:val="00893446"/>
    <w:rsid w:val="0089368C"/>
    <w:rsid w:val="0089372E"/>
    <w:rsid w:val="00893CE9"/>
    <w:rsid w:val="00893EBB"/>
    <w:rsid w:val="00895FF1"/>
    <w:rsid w:val="00896380"/>
    <w:rsid w:val="00896B03"/>
    <w:rsid w:val="0089766F"/>
    <w:rsid w:val="008A18CC"/>
    <w:rsid w:val="008A1E20"/>
    <w:rsid w:val="008A2E89"/>
    <w:rsid w:val="008A2F4A"/>
    <w:rsid w:val="008A4125"/>
    <w:rsid w:val="008A4BC2"/>
    <w:rsid w:val="008A6BDD"/>
    <w:rsid w:val="008A7F71"/>
    <w:rsid w:val="008B083F"/>
    <w:rsid w:val="008B08F0"/>
    <w:rsid w:val="008B0F23"/>
    <w:rsid w:val="008B123E"/>
    <w:rsid w:val="008B209F"/>
    <w:rsid w:val="008B20D0"/>
    <w:rsid w:val="008B2DC8"/>
    <w:rsid w:val="008B36BD"/>
    <w:rsid w:val="008B4336"/>
    <w:rsid w:val="008B43AB"/>
    <w:rsid w:val="008B4C89"/>
    <w:rsid w:val="008B4CCF"/>
    <w:rsid w:val="008B4EA6"/>
    <w:rsid w:val="008B5CF6"/>
    <w:rsid w:val="008B6497"/>
    <w:rsid w:val="008B6655"/>
    <w:rsid w:val="008B7C9B"/>
    <w:rsid w:val="008C0368"/>
    <w:rsid w:val="008C0CFE"/>
    <w:rsid w:val="008C0EA7"/>
    <w:rsid w:val="008C0F72"/>
    <w:rsid w:val="008C1591"/>
    <w:rsid w:val="008C1DCD"/>
    <w:rsid w:val="008C25C9"/>
    <w:rsid w:val="008C2E86"/>
    <w:rsid w:val="008C4F11"/>
    <w:rsid w:val="008C5E00"/>
    <w:rsid w:val="008C7D16"/>
    <w:rsid w:val="008D1F9F"/>
    <w:rsid w:val="008D2664"/>
    <w:rsid w:val="008D38F5"/>
    <w:rsid w:val="008D419B"/>
    <w:rsid w:val="008D45FB"/>
    <w:rsid w:val="008D4AEE"/>
    <w:rsid w:val="008D4BC0"/>
    <w:rsid w:val="008D5BAE"/>
    <w:rsid w:val="008D66AE"/>
    <w:rsid w:val="008D7CEB"/>
    <w:rsid w:val="008D7EB9"/>
    <w:rsid w:val="008D7F7F"/>
    <w:rsid w:val="008E1321"/>
    <w:rsid w:val="008E150C"/>
    <w:rsid w:val="008E18F7"/>
    <w:rsid w:val="008E1F5F"/>
    <w:rsid w:val="008E1F7F"/>
    <w:rsid w:val="008E2DC1"/>
    <w:rsid w:val="008E2FFE"/>
    <w:rsid w:val="008E34C6"/>
    <w:rsid w:val="008E3747"/>
    <w:rsid w:val="008E3B9D"/>
    <w:rsid w:val="008E4BDC"/>
    <w:rsid w:val="008E6B7B"/>
    <w:rsid w:val="008F0675"/>
    <w:rsid w:val="008F0A2A"/>
    <w:rsid w:val="008F0DE0"/>
    <w:rsid w:val="008F2CC3"/>
    <w:rsid w:val="008F39C4"/>
    <w:rsid w:val="008F42C8"/>
    <w:rsid w:val="008F4659"/>
    <w:rsid w:val="008F49AA"/>
    <w:rsid w:val="008F6347"/>
    <w:rsid w:val="008F6CF2"/>
    <w:rsid w:val="008F7618"/>
    <w:rsid w:val="0090025C"/>
    <w:rsid w:val="00900B34"/>
    <w:rsid w:val="009013E8"/>
    <w:rsid w:val="0090193A"/>
    <w:rsid w:val="00904477"/>
    <w:rsid w:val="00905799"/>
    <w:rsid w:val="00906BEA"/>
    <w:rsid w:val="00907327"/>
    <w:rsid w:val="009106D0"/>
    <w:rsid w:val="00911562"/>
    <w:rsid w:val="0091193D"/>
    <w:rsid w:val="00912F36"/>
    <w:rsid w:val="00913495"/>
    <w:rsid w:val="009139EA"/>
    <w:rsid w:val="0091596E"/>
    <w:rsid w:val="00916037"/>
    <w:rsid w:val="00916450"/>
    <w:rsid w:val="009167BD"/>
    <w:rsid w:val="00917937"/>
    <w:rsid w:val="00917DD0"/>
    <w:rsid w:val="009214C1"/>
    <w:rsid w:val="009219AC"/>
    <w:rsid w:val="00921CD8"/>
    <w:rsid w:val="009227EC"/>
    <w:rsid w:val="00922973"/>
    <w:rsid w:val="009231B2"/>
    <w:rsid w:val="00924EE7"/>
    <w:rsid w:val="009256D8"/>
    <w:rsid w:val="009268B4"/>
    <w:rsid w:val="00927A02"/>
    <w:rsid w:val="009301D2"/>
    <w:rsid w:val="009306F2"/>
    <w:rsid w:val="00931276"/>
    <w:rsid w:val="0093171F"/>
    <w:rsid w:val="00931EC0"/>
    <w:rsid w:val="0093212D"/>
    <w:rsid w:val="00932AAE"/>
    <w:rsid w:val="00933891"/>
    <w:rsid w:val="00934FAE"/>
    <w:rsid w:val="00935079"/>
    <w:rsid w:val="009352BD"/>
    <w:rsid w:val="009360DA"/>
    <w:rsid w:val="0093700B"/>
    <w:rsid w:val="0093739A"/>
    <w:rsid w:val="0093742C"/>
    <w:rsid w:val="00937499"/>
    <w:rsid w:val="00942F5D"/>
    <w:rsid w:val="00945DB4"/>
    <w:rsid w:val="00946476"/>
    <w:rsid w:val="0094663A"/>
    <w:rsid w:val="00946ED8"/>
    <w:rsid w:val="00947610"/>
    <w:rsid w:val="00950498"/>
    <w:rsid w:val="009514D5"/>
    <w:rsid w:val="0095175A"/>
    <w:rsid w:val="00953D98"/>
    <w:rsid w:val="00953E75"/>
    <w:rsid w:val="009552A9"/>
    <w:rsid w:val="0095728D"/>
    <w:rsid w:val="009574E7"/>
    <w:rsid w:val="00957680"/>
    <w:rsid w:val="00957770"/>
    <w:rsid w:val="00957871"/>
    <w:rsid w:val="009624F8"/>
    <w:rsid w:val="00964332"/>
    <w:rsid w:val="00966050"/>
    <w:rsid w:val="0096668A"/>
    <w:rsid w:val="009668C1"/>
    <w:rsid w:val="009668FD"/>
    <w:rsid w:val="009670D9"/>
    <w:rsid w:val="00967A02"/>
    <w:rsid w:val="00971E05"/>
    <w:rsid w:val="009727BF"/>
    <w:rsid w:val="00974913"/>
    <w:rsid w:val="00974BBA"/>
    <w:rsid w:val="009762FE"/>
    <w:rsid w:val="00976EFF"/>
    <w:rsid w:val="00977418"/>
    <w:rsid w:val="00977556"/>
    <w:rsid w:val="0097789E"/>
    <w:rsid w:val="00980541"/>
    <w:rsid w:val="00980604"/>
    <w:rsid w:val="00983C0F"/>
    <w:rsid w:val="00986C00"/>
    <w:rsid w:val="009876E9"/>
    <w:rsid w:val="00987E4D"/>
    <w:rsid w:val="0099140C"/>
    <w:rsid w:val="00992FA5"/>
    <w:rsid w:val="00994FC3"/>
    <w:rsid w:val="00995DF7"/>
    <w:rsid w:val="00996129"/>
    <w:rsid w:val="009967F0"/>
    <w:rsid w:val="00996A1E"/>
    <w:rsid w:val="009973D9"/>
    <w:rsid w:val="009A029F"/>
    <w:rsid w:val="009A03DC"/>
    <w:rsid w:val="009A1752"/>
    <w:rsid w:val="009A1888"/>
    <w:rsid w:val="009A1E88"/>
    <w:rsid w:val="009A1E93"/>
    <w:rsid w:val="009A2F00"/>
    <w:rsid w:val="009A3B0E"/>
    <w:rsid w:val="009A4672"/>
    <w:rsid w:val="009A4D14"/>
    <w:rsid w:val="009A687B"/>
    <w:rsid w:val="009A7ED6"/>
    <w:rsid w:val="009B1872"/>
    <w:rsid w:val="009B3071"/>
    <w:rsid w:val="009B3BCA"/>
    <w:rsid w:val="009B3F78"/>
    <w:rsid w:val="009B4910"/>
    <w:rsid w:val="009B4CBC"/>
    <w:rsid w:val="009B528F"/>
    <w:rsid w:val="009B5A61"/>
    <w:rsid w:val="009B5EB2"/>
    <w:rsid w:val="009B644B"/>
    <w:rsid w:val="009B6E5C"/>
    <w:rsid w:val="009C2D6D"/>
    <w:rsid w:val="009C329E"/>
    <w:rsid w:val="009C3E6C"/>
    <w:rsid w:val="009C3F23"/>
    <w:rsid w:val="009C5906"/>
    <w:rsid w:val="009C5BC1"/>
    <w:rsid w:val="009C627D"/>
    <w:rsid w:val="009C72E5"/>
    <w:rsid w:val="009D0937"/>
    <w:rsid w:val="009D13AA"/>
    <w:rsid w:val="009D21E7"/>
    <w:rsid w:val="009D4535"/>
    <w:rsid w:val="009D4EE4"/>
    <w:rsid w:val="009D6C05"/>
    <w:rsid w:val="009D6D56"/>
    <w:rsid w:val="009D6DBB"/>
    <w:rsid w:val="009D6F41"/>
    <w:rsid w:val="009E0424"/>
    <w:rsid w:val="009E0D06"/>
    <w:rsid w:val="009E2319"/>
    <w:rsid w:val="009E2F28"/>
    <w:rsid w:val="009E2FA3"/>
    <w:rsid w:val="009E3481"/>
    <w:rsid w:val="009E3B6F"/>
    <w:rsid w:val="009F04E6"/>
    <w:rsid w:val="009F06C3"/>
    <w:rsid w:val="009F0F8A"/>
    <w:rsid w:val="009F1D9A"/>
    <w:rsid w:val="009F1DF5"/>
    <w:rsid w:val="009F335D"/>
    <w:rsid w:val="009F45E6"/>
    <w:rsid w:val="009F4AA3"/>
    <w:rsid w:val="009F5DE1"/>
    <w:rsid w:val="009F5FC4"/>
    <w:rsid w:val="009F7115"/>
    <w:rsid w:val="00A011FF"/>
    <w:rsid w:val="00A02CD6"/>
    <w:rsid w:val="00A030C4"/>
    <w:rsid w:val="00A033C7"/>
    <w:rsid w:val="00A04BCC"/>
    <w:rsid w:val="00A05660"/>
    <w:rsid w:val="00A056EE"/>
    <w:rsid w:val="00A061B6"/>
    <w:rsid w:val="00A11103"/>
    <w:rsid w:val="00A111CB"/>
    <w:rsid w:val="00A119A2"/>
    <w:rsid w:val="00A14601"/>
    <w:rsid w:val="00A150A5"/>
    <w:rsid w:val="00A17419"/>
    <w:rsid w:val="00A17AD7"/>
    <w:rsid w:val="00A20826"/>
    <w:rsid w:val="00A210F0"/>
    <w:rsid w:val="00A212DD"/>
    <w:rsid w:val="00A231C8"/>
    <w:rsid w:val="00A258A0"/>
    <w:rsid w:val="00A26103"/>
    <w:rsid w:val="00A26538"/>
    <w:rsid w:val="00A270CD"/>
    <w:rsid w:val="00A27711"/>
    <w:rsid w:val="00A27ABB"/>
    <w:rsid w:val="00A27AD3"/>
    <w:rsid w:val="00A27E8B"/>
    <w:rsid w:val="00A31C5B"/>
    <w:rsid w:val="00A32E3D"/>
    <w:rsid w:val="00A33C6F"/>
    <w:rsid w:val="00A346A7"/>
    <w:rsid w:val="00A35CF0"/>
    <w:rsid w:val="00A36A41"/>
    <w:rsid w:val="00A3728A"/>
    <w:rsid w:val="00A40417"/>
    <w:rsid w:val="00A41CC9"/>
    <w:rsid w:val="00A42538"/>
    <w:rsid w:val="00A4348D"/>
    <w:rsid w:val="00A43737"/>
    <w:rsid w:val="00A450CD"/>
    <w:rsid w:val="00A45F56"/>
    <w:rsid w:val="00A4632B"/>
    <w:rsid w:val="00A46D02"/>
    <w:rsid w:val="00A4718D"/>
    <w:rsid w:val="00A53BB4"/>
    <w:rsid w:val="00A53D96"/>
    <w:rsid w:val="00A53F1A"/>
    <w:rsid w:val="00A5799B"/>
    <w:rsid w:val="00A60375"/>
    <w:rsid w:val="00A613BA"/>
    <w:rsid w:val="00A61574"/>
    <w:rsid w:val="00A61C9A"/>
    <w:rsid w:val="00A63562"/>
    <w:rsid w:val="00A63FAD"/>
    <w:rsid w:val="00A65891"/>
    <w:rsid w:val="00A65AA3"/>
    <w:rsid w:val="00A70D57"/>
    <w:rsid w:val="00A7100E"/>
    <w:rsid w:val="00A7150D"/>
    <w:rsid w:val="00A7376A"/>
    <w:rsid w:val="00A756F4"/>
    <w:rsid w:val="00A7644B"/>
    <w:rsid w:val="00A76F67"/>
    <w:rsid w:val="00A7700C"/>
    <w:rsid w:val="00A77375"/>
    <w:rsid w:val="00A77C42"/>
    <w:rsid w:val="00A80383"/>
    <w:rsid w:val="00A8109F"/>
    <w:rsid w:val="00A81342"/>
    <w:rsid w:val="00A83A93"/>
    <w:rsid w:val="00A8492E"/>
    <w:rsid w:val="00A85266"/>
    <w:rsid w:val="00A90749"/>
    <w:rsid w:val="00A91693"/>
    <w:rsid w:val="00A91C95"/>
    <w:rsid w:val="00A91D4F"/>
    <w:rsid w:val="00A92334"/>
    <w:rsid w:val="00A931BD"/>
    <w:rsid w:val="00A93215"/>
    <w:rsid w:val="00A95A79"/>
    <w:rsid w:val="00A96264"/>
    <w:rsid w:val="00A9652C"/>
    <w:rsid w:val="00AA2808"/>
    <w:rsid w:val="00AA3008"/>
    <w:rsid w:val="00AA3EC0"/>
    <w:rsid w:val="00AA419F"/>
    <w:rsid w:val="00AA4802"/>
    <w:rsid w:val="00AA4E1B"/>
    <w:rsid w:val="00AA5596"/>
    <w:rsid w:val="00AA578D"/>
    <w:rsid w:val="00AA6D51"/>
    <w:rsid w:val="00AA7383"/>
    <w:rsid w:val="00AA7589"/>
    <w:rsid w:val="00AA75B2"/>
    <w:rsid w:val="00AB04D6"/>
    <w:rsid w:val="00AB0F0B"/>
    <w:rsid w:val="00AB1628"/>
    <w:rsid w:val="00AB2CAA"/>
    <w:rsid w:val="00AB3C68"/>
    <w:rsid w:val="00AB49AD"/>
    <w:rsid w:val="00AB5482"/>
    <w:rsid w:val="00AB7F78"/>
    <w:rsid w:val="00AC0444"/>
    <w:rsid w:val="00AC195A"/>
    <w:rsid w:val="00AC72D0"/>
    <w:rsid w:val="00AC748B"/>
    <w:rsid w:val="00AC7846"/>
    <w:rsid w:val="00AC7CF5"/>
    <w:rsid w:val="00AC7D0B"/>
    <w:rsid w:val="00AD0E89"/>
    <w:rsid w:val="00AD19E4"/>
    <w:rsid w:val="00AD1A3D"/>
    <w:rsid w:val="00AD2712"/>
    <w:rsid w:val="00AD28CB"/>
    <w:rsid w:val="00AD3011"/>
    <w:rsid w:val="00AD3443"/>
    <w:rsid w:val="00AD38F1"/>
    <w:rsid w:val="00AD49D3"/>
    <w:rsid w:val="00AD4DF9"/>
    <w:rsid w:val="00AD509E"/>
    <w:rsid w:val="00AD5519"/>
    <w:rsid w:val="00AD57DC"/>
    <w:rsid w:val="00AD5CB5"/>
    <w:rsid w:val="00AD6625"/>
    <w:rsid w:val="00AD6F6F"/>
    <w:rsid w:val="00AD7267"/>
    <w:rsid w:val="00AD738B"/>
    <w:rsid w:val="00AE1044"/>
    <w:rsid w:val="00AE1BA7"/>
    <w:rsid w:val="00AE2F23"/>
    <w:rsid w:val="00AE2F4B"/>
    <w:rsid w:val="00AE37CE"/>
    <w:rsid w:val="00AE7072"/>
    <w:rsid w:val="00AE70F4"/>
    <w:rsid w:val="00AE7233"/>
    <w:rsid w:val="00AE7587"/>
    <w:rsid w:val="00AE7884"/>
    <w:rsid w:val="00AF0E0C"/>
    <w:rsid w:val="00AF15C8"/>
    <w:rsid w:val="00AF24C1"/>
    <w:rsid w:val="00AF321E"/>
    <w:rsid w:val="00AF3403"/>
    <w:rsid w:val="00AF353D"/>
    <w:rsid w:val="00AF3B93"/>
    <w:rsid w:val="00AF4243"/>
    <w:rsid w:val="00AF4EE7"/>
    <w:rsid w:val="00AF5819"/>
    <w:rsid w:val="00AF7139"/>
    <w:rsid w:val="00B002FE"/>
    <w:rsid w:val="00B013AF"/>
    <w:rsid w:val="00B018F5"/>
    <w:rsid w:val="00B03FE4"/>
    <w:rsid w:val="00B0490E"/>
    <w:rsid w:val="00B0544A"/>
    <w:rsid w:val="00B055BC"/>
    <w:rsid w:val="00B06074"/>
    <w:rsid w:val="00B071F2"/>
    <w:rsid w:val="00B1011A"/>
    <w:rsid w:val="00B110BB"/>
    <w:rsid w:val="00B11A96"/>
    <w:rsid w:val="00B12329"/>
    <w:rsid w:val="00B12F19"/>
    <w:rsid w:val="00B16239"/>
    <w:rsid w:val="00B200F9"/>
    <w:rsid w:val="00B20DB5"/>
    <w:rsid w:val="00B21A21"/>
    <w:rsid w:val="00B222EB"/>
    <w:rsid w:val="00B23E98"/>
    <w:rsid w:val="00B2406E"/>
    <w:rsid w:val="00B24D7C"/>
    <w:rsid w:val="00B252CF"/>
    <w:rsid w:val="00B26399"/>
    <w:rsid w:val="00B2652E"/>
    <w:rsid w:val="00B26565"/>
    <w:rsid w:val="00B26D1F"/>
    <w:rsid w:val="00B301A3"/>
    <w:rsid w:val="00B31129"/>
    <w:rsid w:val="00B31DF0"/>
    <w:rsid w:val="00B3312B"/>
    <w:rsid w:val="00B33B32"/>
    <w:rsid w:val="00B34648"/>
    <w:rsid w:val="00B35116"/>
    <w:rsid w:val="00B356E2"/>
    <w:rsid w:val="00B3622F"/>
    <w:rsid w:val="00B3648D"/>
    <w:rsid w:val="00B36920"/>
    <w:rsid w:val="00B3725C"/>
    <w:rsid w:val="00B40F9A"/>
    <w:rsid w:val="00B421CB"/>
    <w:rsid w:val="00B42886"/>
    <w:rsid w:val="00B42919"/>
    <w:rsid w:val="00B43BF0"/>
    <w:rsid w:val="00B45D7A"/>
    <w:rsid w:val="00B46314"/>
    <w:rsid w:val="00B46F4F"/>
    <w:rsid w:val="00B47958"/>
    <w:rsid w:val="00B5060B"/>
    <w:rsid w:val="00B5094C"/>
    <w:rsid w:val="00B523A8"/>
    <w:rsid w:val="00B52F25"/>
    <w:rsid w:val="00B53259"/>
    <w:rsid w:val="00B541D2"/>
    <w:rsid w:val="00B54482"/>
    <w:rsid w:val="00B545A5"/>
    <w:rsid w:val="00B550E8"/>
    <w:rsid w:val="00B55917"/>
    <w:rsid w:val="00B55C6D"/>
    <w:rsid w:val="00B5637E"/>
    <w:rsid w:val="00B56B7B"/>
    <w:rsid w:val="00B56FA5"/>
    <w:rsid w:val="00B622F5"/>
    <w:rsid w:val="00B62709"/>
    <w:rsid w:val="00B636C9"/>
    <w:rsid w:val="00B653FE"/>
    <w:rsid w:val="00B6545E"/>
    <w:rsid w:val="00B65460"/>
    <w:rsid w:val="00B66F4B"/>
    <w:rsid w:val="00B676D2"/>
    <w:rsid w:val="00B732D3"/>
    <w:rsid w:val="00B752CB"/>
    <w:rsid w:val="00B754D0"/>
    <w:rsid w:val="00B7595F"/>
    <w:rsid w:val="00B77D84"/>
    <w:rsid w:val="00B77E1A"/>
    <w:rsid w:val="00B80BA0"/>
    <w:rsid w:val="00B80CFC"/>
    <w:rsid w:val="00B846B2"/>
    <w:rsid w:val="00B859DE"/>
    <w:rsid w:val="00B8661C"/>
    <w:rsid w:val="00B87192"/>
    <w:rsid w:val="00B87FB9"/>
    <w:rsid w:val="00B9002A"/>
    <w:rsid w:val="00B901A4"/>
    <w:rsid w:val="00B90D82"/>
    <w:rsid w:val="00B91314"/>
    <w:rsid w:val="00B92093"/>
    <w:rsid w:val="00B92A97"/>
    <w:rsid w:val="00B93D4C"/>
    <w:rsid w:val="00B94583"/>
    <w:rsid w:val="00B955E9"/>
    <w:rsid w:val="00B95758"/>
    <w:rsid w:val="00B95CB2"/>
    <w:rsid w:val="00B966F8"/>
    <w:rsid w:val="00B975C3"/>
    <w:rsid w:val="00BA173C"/>
    <w:rsid w:val="00BA48A5"/>
    <w:rsid w:val="00BA4A17"/>
    <w:rsid w:val="00BA4E06"/>
    <w:rsid w:val="00BA5A42"/>
    <w:rsid w:val="00BA6ACF"/>
    <w:rsid w:val="00BA6E4E"/>
    <w:rsid w:val="00BB091A"/>
    <w:rsid w:val="00BB0E84"/>
    <w:rsid w:val="00BB1654"/>
    <w:rsid w:val="00BB1C2F"/>
    <w:rsid w:val="00BB1D95"/>
    <w:rsid w:val="00BB2ABB"/>
    <w:rsid w:val="00BB2E6B"/>
    <w:rsid w:val="00BB411C"/>
    <w:rsid w:val="00BB43E2"/>
    <w:rsid w:val="00BB5125"/>
    <w:rsid w:val="00BB5610"/>
    <w:rsid w:val="00BB63C7"/>
    <w:rsid w:val="00BB671B"/>
    <w:rsid w:val="00BB6FF4"/>
    <w:rsid w:val="00BB73BE"/>
    <w:rsid w:val="00BB7A6D"/>
    <w:rsid w:val="00BC020E"/>
    <w:rsid w:val="00BC0EAF"/>
    <w:rsid w:val="00BC1450"/>
    <w:rsid w:val="00BC2419"/>
    <w:rsid w:val="00BC2559"/>
    <w:rsid w:val="00BC287E"/>
    <w:rsid w:val="00BC28D2"/>
    <w:rsid w:val="00BC2C89"/>
    <w:rsid w:val="00BC2CF6"/>
    <w:rsid w:val="00BD0C1D"/>
    <w:rsid w:val="00BD1151"/>
    <w:rsid w:val="00BD154D"/>
    <w:rsid w:val="00BD1692"/>
    <w:rsid w:val="00BD3274"/>
    <w:rsid w:val="00BD3497"/>
    <w:rsid w:val="00BD4495"/>
    <w:rsid w:val="00BD4B43"/>
    <w:rsid w:val="00BD67A9"/>
    <w:rsid w:val="00BD6D91"/>
    <w:rsid w:val="00BD7642"/>
    <w:rsid w:val="00BD76E9"/>
    <w:rsid w:val="00BD7765"/>
    <w:rsid w:val="00BD7767"/>
    <w:rsid w:val="00BE0D87"/>
    <w:rsid w:val="00BE18F9"/>
    <w:rsid w:val="00BE26BA"/>
    <w:rsid w:val="00BE2F33"/>
    <w:rsid w:val="00BE31B3"/>
    <w:rsid w:val="00BE355C"/>
    <w:rsid w:val="00BE3CE3"/>
    <w:rsid w:val="00BE58D6"/>
    <w:rsid w:val="00BE6D24"/>
    <w:rsid w:val="00BF0B1B"/>
    <w:rsid w:val="00BF1E94"/>
    <w:rsid w:val="00BF2729"/>
    <w:rsid w:val="00BF2985"/>
    <w:rsid w:val="00BF38B2"/>
    <w:rsid w:val="00BF41CC"/>
    <w:rsid w:val="00BF49B6"/>
    <w:rsid w:val="00BF4FCE"/>
    <w:rsid w:val="00BF50F1"/>
    <w:rsid w:val="00BF561B"/>
    <w:rsid w:val="00BF5C94"/>
    <w:rsid w:val="00BF63CA"/>
    <w:rsid w:val="00C000F2"/>
    <w:rsid w:val="00C015A7"/>
    <w:rsid w:val="00C01F23"/>
    <w:rsid w:val="00C026AC"/>
    <w:rsid w:val="00C02E77"/>
    <w:rsid w:val="00C03D80"/>
    <w:rsid w:val="00C05D04"/>
    <w:rsid w:val="00C06175"/>
    <w:rsid w:val="00C11C5B"/>
    <w:rsid w:val="00C12A72"/>
    <w:rsid w:val="00C12A9B"/>
    <w:rsid w:val="00C13218"/>
    <w:rsid w:val="00C143EC"/>
    <w:rsid w:val="00C15511"/>
    <w:rsid w:val="00C168A2"/>
    <w:rsid w:val="00C20359"/>
    <w:rsid w:val="00C20E75"/>
    <w:rsid w:val="00C20F31"/>
    <w:rsid w:val="00C21014"/>
    <w:rsid w:val="00C221A0"/>
    <w:rsid w:val="00C22AB5"/>
    <w:rsid w:val="00C246F6"/>
    <w:rsid w:val="00C2523B"/>
    <w:rsid w:val="00C26CB5"/>
    <w:rsid w:val="00C2779B"/>
    <w:rsid w:val="00C30BB6"/>
    <w:rsid w:val="00C30DDE"/>
    <w:rsid w:val="00C32D59"/>
    <w:rsid w:val="00C34840"/>
    <w:rsid w:val="00C363ED"/>
    <w:rsid w:val="00C36D72"/>
    <w:rsid w:val="00C372D4"/>
    <w:rsid w:val="00C410B9"/>
    <w:rsid w:val="00C4487A"/>
    <w:rsid w:val="00C46E29"/>
    <w:rsid w:val="00C471B0"/>
    <w:rsid w:val="00C47CC1"/>
    <w:rsid w:val="00C502A0"/>
    <w:rsid w:val="00C514CF"/>
    <w:rsid w:val="00C544BF"/>
    <w:rsid w:val="00C54647"/>
    <w:rsid w:val="00C54F15"/>
    <w:rsid w:val="00C56D90"/>
    <w:rsid w:val="00C57234"/>
    <w:rsid w:val="00C576B0"/>
    <w:rsid w:val="00C61F8A"/>
    <w:rsid w:val="00C6226F"/>
    <w:rsid w:val="00C63833"/>
    <w:rsid w:val="00C63B7B"/>
    <w:rsid w:val="00C63F86"/>
    <w:rsid w:val="00C65549"/>
    <w:rsid w:val="00C673FA"/>
    <w:rsid w:val="00C704EA"/>
    <w:rsid w:val="00C70C90"/>
    <w:rsid w:val="00C70D49"/>
    <w:rsid w:val="00C745AE"/>
    <w:rsid w:val="00C745DE"/>
    <w:rsid w:val="00C74BFF"/>
    <w:rsid w:val="00C75EF8"/>
    <w:rsid w:val="00C765D2"/>
    <w:rsid w:val="00C76B37"/>
    <w:rsid w:val="00C8034D"/>
    <w:rsid w:val="00C811CE"/>
    <w:rsid w:val="00C817C0"/>
    <w:rsid w:val="00C81C12"/>
    <w:rsid w:val="00C82042"/>
    <w:rsid w:val="00C8349A"/>
    <w:rsid w:val="00C83A99"/>
    <w:rsid w:val="00C83CE9"/>
    <w:rsid w:val="00C83E23"/>
    <w:rsid w:val="00C84133"/>
    <w:rsid w:val="00C8475A"/>
    <w:rsid w:val="00C848FF"/>
    <w:rsid w:val="00C84B40"/>
    <w:rsid w:val="00C85639"/>
    <w:rsid w:val="00C8594B"/>
    <w:rsid w:val="00C85983"/>
    <w:rsid w:val="00C90725"/>
    <w:rsid w:val="00C9289D"/>
    <w:rsid w:val="00C92A71"/>
    <w:rsid w:val="00C92D99"/>
    <w:rsid w:val="00C93EE1"/>
    <w:rsid w:val="00C94147"/>
    <w:rsid w:val="00C94BE2"/>
    <w:rsid w:val="00C95C51"/>
    <w:rsid w:val="00C95D8C"/>
    <w:rsid w:val="00C97030"/>
    <w:rsid w:val="00CA0E0E"/>
    <w:rsid w:val="00CA25E6"/>
    <w:rsid w:val="00CA33CD"/>
    <w:rsid w:val="00CA37E7"/>
    <w:rsid w:val="00CA3C7D"/>
    <w:rsid w:val="00CA42FB"/>
    <w:rsid w:val="00CA5E20"/>
    <w:rsid w:val="00CA62BB"/>
    <w:rsid w:val="00CA7AB0"/>
    <w:rsid w:val="00CA7B28"/>
    <w:rsid w:val="00CA7C5A"/>
    <w:rsid w:val="00CB05E9"/>
    <w:rsid w:val="00CB1054"/>
    <w:rsid w:val="00CB353C"/>
    <w:rsid w:val="00CB3E87"/>
    <w:rsid w:val="00CB4CA5"/>
    <w:rsid w:val="00CB6C5D"/>
    <w:rsid w:val="00CB6D56"/>
    <w:rsid w:val="00CB6EA6"/>
    <w:rsid w:val="00CB77A4"/>
    <w:rsid w:val="00CC0189"/>
    <w:rsid w:val="00CC11CE"/>
    <w:rsid w:val="00CC1559"/>
    <w:rsid w:val="00CC3EE3"/>
    <w:rsid w:val="00CC43F8"/>
    <w:rsid w:val="00CC4968"/>
    <w:rsid w:val="00CC56F8"/>
    <w:rsid w:val="00CC5D35"/>
    <w:rsid w:val="00CC5FB7"/>
    <w:rsid w:val="00CC73BB"/>
    <w:rsid w:val="00CC7A5F"/>
    <w:rsid w:val="00CD12A5"/>
    <w:rsid w:val="00CD2919"/>
    <w:rsid w:val="00CD36AA"/>
    <w:rsid w:val="00CD3EA9"/>
    <w:rsid w:val="00CD47D5"/>
    <w:rsid w:val="00CD562B"/>
    <w:rsid w:val="00CD5BA3"/>
    <w:rsid w:val="00CD6232"/>
    <w:rsid w:val="00CD6258"/>
    <w:rsid w:val="00CD6551"/>
    <w:rsid w:val="00CD665F"/>
    <w:rsid w:val="00CD7D23"/>
    <w:rsid w:val="00CE0CEA"/>
    <w:rsid w:val="00CE285C"/>
    <w:rsid w:val="00CE2D7A"/>
    <w:rsid w:val="00CE374A"/>
    <w:rsid w:val="00CE3EF5"/>
    <w:rsid w:val="00CE3F3A"/>
    <w:rsid w:val="00CE400D"/>
    <w:rsid w:val="00CE4298"/>
    <w:rsid w:val="00CE488A"/>
    <w:rsid w:val="00CE4EA5"/>
    <w:rsid w:val="00CE50BF"/>
    <w:rsid w:val="00CE73A7"/>
    <w:rsid w:val="00CF004D"/>
    <w:rsid w:val="00CF0CF0"/>
    <w:rsid w:val="00CF1E1F"/>
    <w:rsid w:val="00CF2D29"/>
    <w:rsid w:val="00CF2EEE"/>
    <w:rsid w:val="00CF6185"/>
    <w:rsid w:val="00CF68F3"/>
    <w:rsid w:val="00CF6FE4"/>
    <w:rsid w:val="00CF74DA"/>
    <w:rsid w:val="00D02257"/>
    <w:rsid w:val="00D025B0"/>
    <w:rsid w:val="00D03136"/>
    <w:rsid w:val="00D042DB"/>
    <w:rsid w:val="00D04C03"/>
    <w:rsid w:val="00D078A6"/>
    <w:rsid w:val="00D07B13"/>
    <w:rsid w:val="00D12AD5"/>
    <w:rsid w:val="00D12CD1"/>
    <w:rsid w:val="00D134FA"/>
    <w:rsid w:val="00D138C6"/>
    <w:rsid w:val="00D13AB0"/>
    <w:rsid w:val="00D15D1F"/>
    <w:rsid w:val="00D168F2"/>
    <w:rsid w:val="00D17DCC"/>
    <w:rsid w:val="00D205D2"/>
    <w:rsid w:val="00D229E0"/>
    <w:rsid w:val="00D22AC4"/>
    <w:rsid w:val="00D23B0E"/>
    <w:rsid w:val="00D23D40"/>
    <w:rsid w:val="00D250AA"/>
    <w:rsid w:val="00D269A4"/>
    <w:rsid w:val="00D27B5E"/>
    <w:rsid w:val="00D27ED7"/>
    <w:rsid w:val="00D3013A"/>
    <w:rsid w:val="00D30239"/>
    <w:rsid w:val="00D30AF9"/>
    <w:rsid w:val="00D3125D"/>
    <w:rsid w:val="00D313F9"/>
    <w:rsid w:val="00D31D32"/>
    <w:rsid w:val="00D35051"/>
    <w:rsid w:val="00D35335"/>
    <w:rsid w:val="00D35795"/>
    <w:rsid w:val="00D36340"/>
    <w:rsid w:val="00D363BD"/>
    <w:rsid w:val="00D36C41"/>
    <w:rsid w:val="00D37BDD"/>
    <w:rsid w:val="00D412B3"/>
    <w:rsid w:val="00D426DF"/>
    <w:rsid w:val="00D43007"/>
    <w:rsid w:val="00D43A74"/>
    <w:rsid w:val="00D457B2"/>
    <w:rsid w:val="00D463F1"/>
    <w:rsid w:val="00D46CD0"/>
    <w:rsid w:val="00D471B0"/>
    <w:rsid w:val="00D47767"/>
    <w:rsid w:val="00D50A48"/>
    <w:rsid w:val="00D5218E"/>
    <w:rsid w:val="00D5238A"/>
    <w:rsid w:val="00D56085"/>
    <w:rsid w:val="00D5681A"/>
    <w:rsid w:val="00D57A1E"/>
    <w:rsid w:val="00D57C62"/>
    <w:rsid w:val="00D57D17"/>
    <w:rsid w:val="00D629B1"/>
    <w:rsid w:val="00D63C16"/>
    <w:rsid w:val="00D640BF"/>
    <w:rsid w:val="00D6420C"/>
    <w:rsid w:val="00D64DD5"/>
    <w:rsid w:val="00D6584C"/>
    <w:rsid w:val="00D65CD2"/>
    <w:rsid w:val="00D6674B"/>
    <w:rsid w:val="00D66978"/>
    <w:rsid w:val="00D66A4D"/>
    <w:rsid w:val="00D72D25"/>
    <w:rsid w:val="00D74510"/>
    <w:rsid w:val="00D748B1"/>
    <w:rsid w:val="00D74999"/>
    <w:rsid w:val="00D76CA8"/>
    <w:rsid w:val="00D77768"/>
    <w:rsid w:val="00D80F51"/>
    <w:rsid w:val="00D825E1"/>
    <w:rsid w:val="00D836BF"/>
    <w:rsid w:val="00D83FA3"/>
    <w:rsid w:val="00D844E0"/>
    <w:rsid w:val="00D851C6"/>
    <w:rsid w:val="00D85E10"/>
    <w:rsid w:val="00D87313"/>
    <w:rsid w:val="00D876C3"/>
    <w:rsid w:val="00D909C0"/>
    <w:rsid w:val="00D9195D"/>
    <w:rsid w:val="00D91C2C"/>
    <w:rsid w:val="00D92551"/>
    <w:rsid w:val="00D92A6E"/>
    <w:rsid w:val="00D94368"/>
    <w:rsid w:val="00D943A2"/>
    <w:rsid w:val="00D94717"/>
    <w:rsid w:val="00D96A21"/>
    <w:rsid w:val="00D976DA"/>
    <w:rsid w:val="00D97D10"/>
    <w:rsid w:val="00DA1EEE"/>
    <w:rsid w:val="00DA30C4"/>
    <w:rsid w:val="00DA4A37"/>
    <w:rsid w:val="00DB220A"/>
    <w:rsid w:val="00DB4335"/>
    <w:rsid w:val="00DB4734"/>
    <w:rsid w:val="00DB5E67"/>
    <w:rsid w:val="00DB6B0B"/>
    <w:rsid w:val="00DB6B7C"/>
    <w:rsid w:val="00DC06DE"/>
    <w:rsid w:val="00DC255B"/>
    <w:rsid w:val="00DC2801"/>
    <w:rsid w:val="00DC288F"/>
    <w:rsid w:val="00DC2BD3"/>
    <w:rsid w:val="00DC32EF"/>
    <w:rsid w:val="00DC4445"/>
    <w:rsid w:val="00DC5B55"/>
    <w:rsid w:val="00DC6013"/>
    <w:rsid w:val="00DC61C1"/>
    <w:rsid w:val="00DC685F"/>
    <w:rsid w:val="00DC6A89"/>
    <w:rsid w:val="00DC7033"/>
    <w:rsid w:val="00DC7819"/>
    <w:rsid w:val="00DD0759"/>
    <w:rsid w:val="00DD1D82"/>
    <w:rsid w:val="00DD1FB9"/>
    <w:rsid w:val="00DD2D4B"/>
    <w:rsid w:val="00DD3FA8"/>
    <w:rsid w:val="00DD4100"/>
    <w:rsid w:val="00DD5BB8"/>
    <w:rsid w:val="00DD6057"/>
    <w:rsid w:val="00DD7F0C"/>
    <w:rsid w:val="00DE1A01"/>
    <w:rsid w:val="00DE1D64"/>
    <w:rsid w:val="00DE2B39"/>
    <w:rsid w:val="00DE2E3F"/>
    <w:rsid w:val="00DE35B7"/>
    <w:rsid w:val="00DE3E49"/>
    <w:rsid w:val="00DE43A2"/>
    <w:rsid w:val="00DE4898"/>
    <w:rsid w:val="00DE4E80"/>
    <w:rsid w:val="00DE712A"/>
    <w:rsid w:val="00DF09F7"/>
    <w:rsid w:val="00DF1935"/>
    <w:rsid w:val="00DF23F0"/>
    <w:rsid w:val="00DF2EF9"/>
    <w:rsid w:val="00DF5AE5"/>
    <w:rsid w:val="00DF6F23"/>
    <w:rsid w:val="00DF79D6"/>
    <w:rsid w:val="00DF7FF9"/>
    <w:rsid w:val="00E01395"/>
    <w:rsid w:val="00E013B0"/>
    <w:rsid w:val="00E020F6"/>
    <w:rsid w:val="00E0550D"/>
    <w:rsid w:val="00E05DD5"/>
    <w:rsid w:val="00E068F4"/>
    <w:rsid w:val="00E079C4"/>
    <w:rsid w:val="00E07A82"/>
    <w:rsid w:val="00E10FCA"/>
    <w:rsid w:val="00E12555"/>
    <w:rsid w:val="00E132CF"/>
    <w:rsid w:val="00E13A89"/>
    <w:rsid w:val="00E14AE2"/>
    <w:rsid w:val="00E15BD3"/>
    <w:rsid w:val="00E1791E"/>
    <w:rsid w:val="00E17B48"/>
    <w:rsid w:val="00E210F5"/>
    <w:rsid w:val="00E251C8"/>
    <w:rsid w:val="00E2588E"/>
    <w:rsid w:val="00E26244"/>
    <w:rsid w:val="00E266C9"/>
    <w:rsid w:val="00E26F3D"/>
    <w:rsid w:val="00E273C8"/>
    <w:rsid w:val="00E31ADE"/>
    <w:rsid w:val="00E320DD"/>
    <w:rsid w:val="00E333EF"/>
    <w:rsid w:val="00E36863"/>
    <w:rsid w:val="00E418C5"/>
    <w:rsid w:val="00E41B72"/>
    <w:rsid w:val="00E43E9B"/>
    <w:rsid w:val="00E44991"/>
    <w:rsid w:val="00E464BA"/>
    <w:rsid w:val="00E50B82"/>
    <w:rsid w:val="00E50E72"/>
    <w:rsid w:val="00E614F6"/>
    <w:rsid w:val="00E616F9"/>
    <w:rsid w:val="00E63410"/>
    <w:rsid w:val="00E638CF"/>
    <w:rsid w:val="00E63E00"/>
    <w:rsid w:val="00E6507A"/>
    <w:rsid w:val="00E653DA"/>
    <w:rsid w:val="00E65C9D"/>
    <w:rsid w:val="00E662BF"/>
    <w:rsid w:val="00E663B9"/>
    <w:rsid w:val="00E66BE4"/>
    <w:rsid w:val="00E67FB6"/>
    <w:rsid w:val="00E70FAA"/>
    <w:rsid w:val="00E71F1B"/>
    <w:rsid w:val="00E731AE"/>
    <w:rsid w:val="00E74513"/>
    <w:rsid w:val="00E77704"/>
    <w:rsid w:val="00E77BDE"/>
    <w:rsid w:val="00E812A9"/>
    <w:rsid w:val="00E85238"/>
    <w:rsid w:val="00E872AD"/>
    <w:rsid w:val="00E87676"/>
    <w:rsid w:val="00E87AF5"/>
    <w:rsid w:val="00E9023F"/>
    <w:rsid w:val="00E905E7"/>
    <w:rsid w:val="00E913CB"/>
    <w:rsid w:val="00E918F2"/>
    <w:rsid w:val="00E92749"/>
    <w:rsid w:val="00E93616"/>
    <w:rsid w:val="00E94620"/>
    <w:rsid w:val="00E95BDA"/>
    <w:rsid w:val="00E96AC0"/>
    <w:rsid w:val="00EA0707"/>
    <w:rsid w:val="00EA18CF"/>
    <w:rsid w:val="00EA28DC"/>
    <w:rsid w:val="00EA2F2C"/>
    <w:rsid w:val="00EA30FA"/>
    <w:rsid w:val="00EA3B09"/>
    <w:rsid w:val="00EA4FEB"/>
    <w:rsid w:val="00EA61C7"/>
    <w:rsid w:val="00EA66F3"/>
    <w:rsid w:val="00EA6B0A"/>
    <w:rsid w:val="00EB104F"/>
    <w:rsid w:val="00EB10F9"/>
    <w:rsid w:val="00EB1515"/>
    <w:rsid w:val="00EB2C46"/>
    <w:rsid w:val="00EB4131"/>
    <w:rsid w:val="00EB5D0F"/>
    <w:rsid w:val="00EB6858"/>
    <w:rsid w:val="00EB6C96"/>
    <w:rsid w:val="00EB7439"/>
    <w:rsid w:val="00EC166C"/>
    <w:rsid w:val="00EC2F0E"/>
    <w:rsid w:val="00EC34E6"/>
    <w:rsid w:val="00EC38F6"/>
    <w:rsid w:val="00EC440E"/>
    <w:rsid w:val="00EC59B4"/>
    <w:rsid w:val="00EC6A9B"/>
    <w:rsid w:val="00EC7D03"/>
    <w:rsid w:val="00ED1064"/>
    <w:rsid w:val="00ED33CA"/>
    <w:rsid w:val="00ED36BA"/>
    <w:rsid w:val="00ED3AEA"/>
    <w:rsid w:val="00ED4361"/>
    <w:rsid w:val="00ED45FA"/>
    <w:rsid w:val="00ED4AFA"/>
    <w:rsid w:val="00ED5B1E"/>
    <w:rsid w:val="00ED692D"/>
    <w:rsid w:val="00ED6DF1"/>
    <w:rsid w:val="00ED7D09"/>
    <w:rsid w:val="00EE2A40"/>
    <w:rsid w:val="00EE32B2"/>
    <w:rsid w:val="00EE38D7"/>
    <w:rsid w:val="00EE4234"/>
    <w:rsid w:val="00EE524D"/>
    <w:rsid w:val="00EE55D6"/>
    <w:rsid w:val="00EE5765"/>
    <w:rsid w:val="00EE5A6D"/>
    <w:rsid w:val="00EE5B2B"/>
    <w:rsid w:val="00EE665B"/>
    <w:rsid w:val="00EE6DDE"/>
    <w:rsid w:val="00EF0276"/>
    <w:rsid w:val="00EF073C"/>
    <w:rsid w:val="00EF085B"/>
    <w:rsid w:val="00EF1A4B"/>
    <w:rsid w:val="00EF4B36"/>
    <w:rsid w:val="00EF5093"/>
    <w:rsid w:val="00EF52E2"/>
    <w:rsid w:val="00EF63AB"/>
    <w:rsid w:val="00EF6863"/>
    <w:rsid w:val="00F00812"/>
    <w:rsid w:val="00F0167F"/>
    <w:rsid w:val="00F01DCE"/>
    <w:rsid w:val="00F02095"/>
    <w:rsid w:val="00F024BE"/>
    <w:rsid w:val="00F02A3A"/>
    <w:rsid w:val="00F040A4"/>
    <w:rsid w:val="00F056F4"/>
    <w:rsid w:val="00F05D2B"/>
    <w:rsid w:val="00F062F1"/>
    <w:rsid w:val="00F077EF"/>
    <w:rsid w:val="00F109FA"/>
    <w:rsid w:val="00F1128C"/>
    <w:rsid w:val="00F115F6"/>
    <w:rsid w:val="00F11AA2"/>
    <w:rsid w:val="00F12F45"/>
    <w:rsid w:val="00F136CD"/>
    <w:rsid w:val="00F138F0"/>
    <w:rsid w:val="00F1418A"/>
    <w:rsid w:val="00F153A0"/>
    <w:rsid w:val="00F1592D"/>
    <w:rsid w:val="00F1731F"/>
    <w:rsid w:val="00F17BD6"/>
    <w:rsid w:val="00F17D9B"/>
    <w:rsid w:val="00F20084"/>
    <w:rsid w:val="00F201ED"/>
    <w:rsid w:val="00F20413"/>
    <w:rsid w:val="00F2095A"/>
    <w:rsid w:val="00F20EEB"/>
    <w:rsid w:val="00F22D5E"/>
    <w:rsid w:val="00F237C4"/>
    <w:rsid w:val="00F24C82"/>
    <w:rsid w:val="00F26119"/>
    <w:rsid w:val="00F2660A"/>
    <w:rsid w:val="00F27605"/>
    <w:rsid w:val="00F30AC6"/>
    <w:rsid w:val="00F30C04"/>
    <w:rsid w:val="00F31475"/>
    <w:rsid w:val="00F32651"/>
    <w:rsid w:val="00F32F8B"/>
    <w:rsid w:val="00F33CCF"/>
    <w:rsid w:val="00F33DB4"/>
    <w:rsid w:val="00F3636B"/>
    <w:rsid w:val="00F37BD8"/>
    <w:rsid w:val="00F4084B"/>
    <w:rsid w:val="00F40EA1"/>
    <w:rsid w:val="00F41370"/>
    <w:rsid w:val="00F419BC"/>
    <w:rsid w:val="00F42036"/>
    <w:rsid w:val="00F438CC"/>
    <w:rsid w:val="00F43C21"/>
    <w:rsid w:val="00F4411D"/>
    <w:rsid w:val="00F45463"/>
    <w:rsid w:val="00F456B4"/>
    <w:rsid w:val="00F4572F"/>
    <w:rsid w:val="00F473F7"/>
    <w:rsid w:val="00F47B4C"/>
    <w:rsid w:val="00F50E46"/>
    <w:rsid w:val="00F51583"/>
    <w:rsid w:val="00F51903"/>
    <w:rsid w:val="00F519D1"/>
    <w:rsid w:val="00F51C99"/>
    <w:rsid w:val="00F51CA1"/>
    <w:rsid w:val="00F60BB4"/>
    <w:rsid w:val="00F60FD8"/>
    <w:rsid w:val="00F610AC"/>
    <w:rsid w:val="00F62003"/>
    <w:rsid w:val="00F620EB"/>
    <w:rsid w:val="00F62551"/>
    <w:rsid w:val="00F63B47"/>
    <w:rsid w:val="00F6407C"/>
    <w:rsid w:val="00F660F3"/>
    <w:rsid w:val="00F66678"/>
    <w:rsid w:val="00F668FD"/>
    <w:rsid w:val="00F66D37"/>
    <w:rsid w:val="00F71859"/>
    <w:rsid w:val="00F71DCA"/>
    <w:rsid w:val="00F7281E"/>
    <w:rsid w:val="00F73103"/>
    <w:rsid w:val="00F73C47"/>
    <w:rsid w:val="00F77629"/>
    <w:rsid w:val="00F8117F"/>
    <w:rsid w:val="00F811AF"/>
    <w:rsid w:val="00F8205C"/>
    <w:rsid w:val="00F832E2"/>
    <w:rsid w:val="00F846B8"/>
    <w:rsid w:val="00F84BC9"/>
    <w:rsid w:val="00F85741"/>
    <w:rsid w:val="00F86457"/>
    <w:rsid w:val="00F86E1B"/>
    <w:rsid w:val="00F87272"/>
    <w:rsid w:val="00F87E5A"/>
    <w:rsid w:val="00F908BF"/>
    <w:rsid w:val="00F91545"/>
    <w:rsid w:val="00F91A59"/>
    <w:rsid w:val="00F91AE0"/>
    <w:rsid w:val="00F92036"/>
    <w:rsid w:val="00F92CE9"/>
    <w:rsid w:val="00F93A2C"/>
    <w:rsid w:val="00F94134"/>
    <w:rsid w:val="00F94279"/>
    <w:rsid w:val="00F9501A"/>
    <w:rsid w:val="00F95663"/>
    <w:rsid w:val="00F95D8C"/>
    <w:rsid w:val="00F95DCA"/>
    <w:rsid w:val="00FA15A2"/>
    <w:rsid w:val="00FA22CF"/>
    <w:rsid w:val="00FA2C70"/>
    <w:rsid w:val="00FA3271"/>
    <w:rsid w:val="00FA43EA"/>
    <w:rsid w:val="00FA49F2"/>
    <w:rsid w:val="00FA4D39"/>
    <w:rsid w:val="00FA54B9"/>
    <w:rsid w:val="00FA75C9"/>
    <w:rsid w:val="00FA76C4"/>
    <w:rsid w:val="00FB10E4"/>
    <w:rsid w:val="00FB1390"/>
    <w:rsid w:val="00FB1862"/>
    <w:rsid w:val="00FB2360"/>
    <w:rsid w:val="00FB2770"/>
    <w:rsid w:val="00FB289A"/>
    <w:rsid w:val="00FB2F7B"/>
    <w:rsid w:val="00FB4299"/>
    <w:rsid w:val="00FB517A"/>
    <w:rsid w:val="00FB6415"/>
    <w:rsid w:val="00FB7FBE"/>
    <w:rsid w:val="00FC09B0"/>
    <w:rsid w:val="00FC1E9D"/>
    <w:rsid w:val="00FC25B5"/>
    <w:rsid w:val="00FC2A55"/>
    <w:rsid w:val="00FC4B4B"/>
    <w:rsid w:val="00FC7051"/>
    <w:rsid w:val="00FC705D"/>
    <w:rsid w:val="00FD0ED9"/>
    <w:rsid w:val="00FD20BB"/>
    <w:rsid w:val="00FD25B6"/>
    <w:rsid w:val="00FD36C8"/>
    <w:rsid w:val="00FD4723"/>
    <w:rsid w:val="00FD6732"/>
    <w:rsid w:val="00FE1527"/>
    <w:rsid w:val="00FE2175"/>
    <w:rsid w:val="00FE32A7"/>
    <w:rsid w:val="00FE48A5"/>
    <w:rsid w:val="00FE59A9"/>
    <w:rsid w:val="00FE66F9"/>
    <w:rsid w:val="00FE718C"/>
    <w:rsid w:val="00FF2CB2"/>
    <w:rsid w:val="00FF3442"/>
    <w:rsid w:val="00FF42CD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09D75"/>
  <w15:docId w15:val="{13A03CDF-B212-4282-BD15-1509613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27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3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355C"/>
  </w:style>
  <w:style w:type="paragraph" w:styleId="a7">
    <w:name w:val="footer"/>
    <w:basedOn w:val="a"/>
    <w:link w:val="a8"/>
    <w:uiPriority w:val="99"/>
    <w:unhideWhenUsed/>
    <w:rsid w:val="00BE35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355C"/>
  </w:style>
  <w:style w:type="paragraph" w:styleId="a9">
    <w:name w:val="Note Heading"/>
    <w:basedOn w:val="a"/>
    <w:next w:val="a"/>
    <w:link w:val="aa"/>
    <w:uiPriority w:val="99"/>
    <w:unhideWhenUsed/>
    <w:rsid w:val="00501FE8"/>
    <w:pPr>
      <w:jc w:val="center"/>
    </w:pPr>
    <w:rPr>
      <w:rFonts w:ascii="Meiryo UI" w:eastAsia="Meiryo UI" w:hAnsi="Meiryo UI" w:cs="Meiryo UI"/>
      <w:sz w:val="22"/>
    </w:rPr>
  </w:style>
  <w:style w:type="character" w:customStyle="1" w:styleId="aa">
    <w:name w:val="記 (文字)"/>
    <w:basedOn w:val="a0"/>
    <w:link w:val="a9"/>
    <w:uiPriority w:val="99"/>
    <w:rsid w:val="00501FE8"/>
    <w:rPr>
      <w:rFonts w:ascii="Meiryo UI" w:eastAsia="Meiryo UI" w:hAnsi="Meiryo UI" w:cs="Meiryo UI"/>
      <w:sz w:val="22"/>
    </w:rPr>
  </w:style>
  <w:style w:type="paragraph" w:styleId="Web">
    <w:name w:val="Normal (Web)"/>
    <w:basedOn w:val="a"/>
    <w:uiPriority w:val="99"/>
    <w:semiHidden/>
    <w:unhideWhenUsed/>
    <w:rsid w:val="00773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06CA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06CA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06CA0"/>
  </w:style>
  <w:style w:type="paragraph" w:styleId="ae">
    <w:name w:val="annotation subject"/>
    <w:basedOn w:val="ac"/>
    <w:next w:val="ac"/>
    <w:link w:val="af"/>
    <w:uiPriority w:val="99"/>
    <w:semiHidden/>
    <w:unhideWhenUsed/>
    <w:rsid w:val="00006CA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06CA0"/>
    <w:rPr>
      <w:b/>
      <w:bCs/>
    </w:rPr>
  </w:style>
  <w:style w:type="table" w:styleId="af0">
    <w:name w:val="Table Grid"/>
    <w:basedOn w:val="a1"/>
    <w:uiPriority w:val="59"/>
    <w:rsid w:val="001E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F00812"/>
    <w:pPr>
      <w:jc w:val="right"/>
    </w:pPr>
    <w:rPr>
      <w:rFonts w:ascii="Meiryo UI" w:eastAsia="Meiryo UI" w:hAnsi="Meiryo UI" w:cs="Meiryo UI"/>
      <w:szCs w:val="21"/>
    </w:rPr>
  </w:style>
  <w:style w:type="character" w:customStyle="1" w:styleId="af2">
    <w:name w:val="結語 (文字)"/>
    <w:basedOn w:val="a0"/>
    <w:link w:val="af1"/>
    <w:uiPriority w:val="99"/>
    <w:rsid w:val="00F00812"/>
    <w:rPr>
      <w:rFonts w:ascii="Meiryo UI" w:eastAsia="Meiryo UI" w:hAnsi="Meiryo UI" w:cs="Meiryo UI"/>
      <w:szCs w:val="21"/>
    </w:rPr>
  </w:style>
  <w:style w:type="character" w:styleId="af3">
    <w:name w:val="Hyperlink"/>
    <w:basedOn w:val="a0"/>
    <w:uiPriority w:val="99"/>
    <w:unhideWhenUsed/>
    <w:rsid w:val="005F09FF"/>
    <w:rPr>
      <w:rFonts w:ascii="Times New Roman" w:hAnsi="Times New Roman" w:cs="Times New Roman" w:hint="default"/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040621"/>
    <w:rPr>
      <w:color w:val="808080"/>
      <w:shd w:val="clear" w:color="auto" w:fill="E6E6E6"/>
    </w:rPr>
  </w:style>
  <w:style w:type="character" w:styleId="af5">
    <w:name w:val="FollowedHyperlink"/>
    <w:basedOn w:val="a0"/>
    <w:uiPriority w:val="99"/>
    <w:semiHidden/>
    <w:unhideWhenUsed/>
    <w:rsid w:val="003A6193"/>
    <w:rPr>
      <w:color w:val="800080" w:themeColor="followedHyperlink"/>
      <w:u w:val="single"/>
    </w:rPr>
  </w:style>
  <w:style w:type="paragraph" w:styleId="af6">
    <w:name w:val="Plain Text"/>
    <w:basedOn w:val="a"/>
    <w:link w:val="af7"/>
    <w:uiPriority w:val="99"/>
    <w:unhideWhenUsed/>
    <w:rsid w:val="00386B39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f7">
    <w:name w:val="書式なし (文字)"/>
    <w:basedOn w:val="a0"/>
    <w:link w:val="af6"/>
    <w:uiPriority w:val="99"/>
    <w:rsid w:val="00386B39"/>
    <w:rPr>
      <w:rFonts w:ascii="Yu Gothic" w:eastAsia="Yu Gothic" w:hAnsi="Yu Gothic" w:cs="ＭＳ Ｐゴシック"/>
      <w:kern w:val="0"/>
      <w:sz w:val="22"/>
    </w:rPr>
  </w:style>
  <w:style w:type="paragraph" w:styleId="af8">
    <w:name w:val="Revision"/>
    <w:hidden/>
    <w:uiPriority w:val="99"/>
    <w:semiHidden/>
    <w:rsid w:val="00C30DDE"/>
  </w:style>
  <w:style w:type="paragraph" w:styleId="af9">
    <w:name w:val="List Paragraph"/>
    <w:basedOn w:val="a"/>
    <w:uiPriority w:val="34"/>
    <w:qFormat/>
    <w:rsid w:val="0007264E"/>
    <w:pPr>
      <w:ind w:leftChars="400" w:left="840"/>
    </w:pPr>
  </w:style>
  <w:style w:type="table" w:styleId="afa">
    <w:name w:val="Grid Table Light"/>
    <w:basedOn w:val="a1"/>
    <w:uiPriority w:val="40"/>
    <w:rsid w:val="009670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b">
    <w:name w:val="Date"/>
    <w:basedOn w:val="a"/>
    <w:next w:val="a"/>
    <w:link w:val="afc"/>
    <w:uiPriority w:val="99"/>
    <w:semiHidden/>
    <w:unhideWhenUsed/>
    <w:rsid w:val="000A15E4"/>
  </w:style>
  <w:style w:type="character" w:customStyle="1" w:styleId="afc">
    <w:name w:val="日付 (文字)"/>
    <w:basedOn w:val="a0"/>
    <w:link w:val="afb"/>
    <w:uiPriority w:val="99"/>
    <w:semiHidden/>
    <w:rsid w:val="000A1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5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hlw.go.jp/content/12401000/00101368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tpc-kenpo.or.jp/structure_insurance/confer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0b9a20-ab51-4161-96df-903d283c0289">
      <Terms xmlns="http://schemas.microsoft.com/office/infopath/2007/PartnerControls"/>
    </lcf76f155ced4ddcb4097134ff3c332f>
    <TaxCatchAll xmlns="cd3ba914-0159-4a03-ac45-4ca9eeaf33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8703226C6ADD4D8BF7476C8B4BA973" ma:contentTypeVersion="15" ma:contentTypeDescription="新しいドキュメントを作成します。" ma:contentTypeScope="" ma:versionID="00790c3bb821fb4d16bff6de3a859da9">
  <xsd:schema xmlns:xsd="http://www.w3.org/2001/XMLSchema" xmlns:xs="http://www.w3.org/2001/XMLSchema" xmlns:p="http://schemas.microsoft.com/office/2006/metadata/properties" xmlns:ns2="9b0b9a20-ab51-4161-96df-903d283c0289" xmlns:ns3="cd3ba914-0159-4a03-ac45-4ca9eeaf3367" targetNamespace="http://schemas.microsoft.com/office/2006/metadata/properties" ma:root="true" ma:fieldsID="591573561fe057b753deefc9081abd5c" ns2:_="" ns3:_="">
    <xsd:import namespace="9b0b9a20-ab51-4161-96df-903d283c0289"/>
    <xsd:import namespace="cd3ba914-0159-4a03-ac45-4ca9eeaf3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b9a20-ab51-4161-96df-903d283c0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847f5443-14e4-4d70-8b98-f8aed8998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ba914-0159-4a03-ac45-4ca9eeaf3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75d94cd-eff5-4514-9c5e-c1636ff0f1fc}" ma:internalName="TaxCatchAll" ma:showField="CatchAllData" ma:web="cd3ba914-0159-4a03-ac45-4ca9eeaf3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CFEB-393F-47AB-BB80-198351EFF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1173D-3A6A-4586-A430-BD9EBEC16506}">
  <ds:schemaRefs>
    <ds:schemaRef ds:uri="http://schemas.microsoft.com/office/2006/metadata/properties"/>
    <ds:schemaRef ds:uri="http://schemas.microsoft.com/office/infopath/2007/PartnerControls"/>
    <ds:schemaRef ds:uri="9b0b9a20-ab51-4161-96df-903d283c0289"/>
    <ds:schemaRef ds:uri="cd3ba914-0159-4a03-ac45-4ca9eeaf3367"/>
  </ds:schemaRefs>
</ds:datastoreItem>
</file>

<file path=customXml/itemProps3.xml><?xml version="1.0" encoding="utf-8"?>
<ds:datastoreItem xmlns:ds="http://schemas.openxmlformats.org/officeDocument/2006/customXml" ds:itemID="{202C6DA3-310C-462A-91D1-D2A5FD35D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b9a20-ab51-4161-96df-903d283c0289"/>
    <ds:schemaRef ds:uri="cd3ba914-0159-4a03-ac45-4ca9eeaf3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23B0EF-35A3-4F85-9613-CF21F050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田辺三菱製薬株式会社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賀川雅樹</dc:creator>
  <cp:lastModifiedBy>izumi tomoe/泉　ともえ</cp:lastModifiedBy>
  <cp:revision>2</cp:revision>
  <cp:lastPrinted>2021-02-08T07:53:00Z</cp:lastPrinted>
  <dcterms:created xsi:type="dcterms:W3CDTF">2025-02-25T00:20:00Z</dcterms:created>
  <dcterms:modified xsi:type="dcterms:W3CDTF">2025-02-25T00:20:00Z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0x0101009B8703226C6ADD4D8BF7476C8B4BA973</vt:lpwstr>
  </property>
  <property fmtid="{D5CDD505-2E9C-101B-9397-08002B2CF9AE}" pid="3" name="Order">
    <vt:r8>5123600</vt:r8>
  </property>
  <property fmtid="{D5CDD505-2E9C-101B-9397-08002B2CF9AE}" pid="4" name="MediaServiceImageTags">
    <vt:lpwstr/>
  </property>
</Properties>
</file>